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568B" w14:textId="3A206CC6" w:rsidR="00870126" w:rsidRPr="009B4B8F" w:rsidRDefault="00870126" w:rsidP="00F55FF8">
      <w:pPr>
        <w:pStyle w:val="NormalWeb"/>
        <w:rPr>
          <w:rStyle w:val="Strong"/>
          <w:rFonts w:eastAsiaTheme="majorEastAsia"/>
          <w:color w:val="000000" w:themeColor="text1"/>
        </w:rPr>
      </w:pPr>
      <w:r w:rsidRPr="009B4B8F">
        <w:rPr>
          <w:rStyle w:val="Strong"/>
          <w:rFonts w:eastAsiaTheme="majorEastAsia"/>
          <w:color w:val="000000" w:themeColor="text1"/>
        </w:rPr>
        <w:t xml:space="preserve">Fundraising Goal #1: </w:t>
      </w:r>
      <w:r w:rsidR="00ED006E" w:rsidRPr="009B4B8F">
        <w:rPr>
          <w:rStyle w:val="Strong"/>
          <w:rFonts w:eastAsiaTheme="majorEastAsia"/>
          <w:color w:val="000000" w:themeColor="text1"/>
        </w:rPr>
        <w:t>Ongoing Support Existing ODC School Programs</w:t>
      </w:r>
    </w:p>
    <w:p w14:paraId="5496DABA" w14:textId="37F138D9" w:rsidR="00870126" w:rsidRPr="009B4B8F" w:rsidRDefault="00870126" w:rsidP="00F55FF8">
      <w:pPr>
        <w:pStyle w:val="NormalWeb"/>
        <w:rPr>
          <w:color w:val="000000" w:themeColor="text1"/>
        </w:rPr>
      </w:pPr>
      <w:r w:rsidRPr="009B4B8F">
        <w:rPr>
          <w:rStyle w:val="Strong"/>
          <w:rFonts w:eastAsiaTheme="majorEastAsia"/>
          <w:color w:val="000000" w:themeColor="text1"/>
        </w:rPr>
        <w:t xml:space="preserve">Project Title: "Empowering Cambodian Children </w:t>
      </w:r>
      <w:r w:rsidR="00B72C42">
        <w:rPr>
          <w:rStyle w:val="Strong"/>
          <w:rFonts w:eastAsiaTheme="majorEastAsia"/>
          <w:color w:val="000000" w:themeColor="text1"/>
        </w:rPr>
        <w:t>with English Language Skills 2025</w:t>
      </w:r>
      <w:r w:rsidRPr="009B4B8F">
        <w:rPr>
          <w:rStyle w:val="Strong"/>
          <w:rFonts w:eastAsiaTheme="majorEastAsia"/>
          <w:color w:val="000000" w:themeColor="text1"/>
        </w:rPr>
        <w:t>"</w:t>
      </w:r>
    </w:p>
    <w:p w14:paraId="3A51EF4E" w14:textId="77777777" w:rsidR="00870126" w:rsidRPr="009B4B8F" w:rsidRDefault="00870126" w:rsidP="00F55FF8">
      <w:pPr>
        <w:pStyle w:val="NormalWeb"/>
        <w:rPr>
          <w:color w:val="000000" w:themeColor="text1"/>
        </w:rPr>
      </w:pPr>
      <w:r w:rsidRPr="009B4B8F">
        <w:rPr>
          <w:rStyle w:val="Strong"/>
          <w:rFonts w:eastAsiaTheme="majorEastAsia"/>
          <w:color w:val="000000" w:themeColor="text1"/>
        </w:rPr>
        <w:t>Summary</w:t>
      </w:r>
      <w:r w:rsidRPr="009B4B8F">
        <w:rPr>
          <w:color w:val="000000" w:themeColor="text1"/>
        </w:rPr>
        <w:br/>
        <w:t>This project will empower 290 underprivileged children in Cambodia by providing affordable, high-quality English lessons and essential life skills. Over the past 10 years, Opening Doors Cambodia (ODC) has earned a stellar reputation for delivering life-changing educational opportunities to children who would otherwise be left behind. Today, with a passionate and growing team of 18 individuals, including 8 skilled teachers, we are poised to meet the increasing demand for our programs. Your support will help us create a more equitable society where every child, regardless of their background, has the chance to achieve their dreams.</w:t>
      </w:r>
    </w:p>
    <w:p w14:paraId="03DD6C3C" w14:textId="77777777" w:rsidR="00B64EFC" w:rsidRPr="009B4B8F" w:rsidRDefault="00870126" w:rsidP="00F55FF8">
      <w:pPr>
        <w:pStyle w:val="NormalWeb"/>
        <w:rPr>
          <w:rStyle w:val="Strong"/>
          <w:rFonts w:eastAsiaTheme="majorEastAsia"/>
          <w:color w:val="000000" w:themeColor="text1"/>
        </w:rPr>
      </w:pPr>
      <w:r w:rsidRPr="009B4B8F">
        <w:rPr>
          <w:rStyle w:val="Strong"/>
          <w:rFonts w:eastAsiaTheme="majorEastAsia"/>
          <w:color w:val="000000" w:themeColor="text1"/>
        </w:rPr>
        <w:t>Challeng</w:t>
      </w:r>
      <w:r w:rsidR="00B64EFC" w:rsidRPr="009B4B8F">
        <w:rPr>
          <w:rStyle w:val="Strong"/>
          <w:rFonts w:eastAsiaTheme="majorEastAsia"/>
          <w:color w:val="000000" w:themeColor="text1"/>
        </w:rPr>
        <w:t>e</w:t>
      </w:r>
    </w:p>
    <w:p w14:paraId="6E5BD93F" w14:textId="056A1FD9" w:rsidR="009B772B" w:rsidRPr="009B4B8F" w:rsidRDefault="009B772B" w:rsidP="00F55FF8">
      <w:pPr>
        <w:pStyle w:val="NormalWeb"/>
        <w:rPr>
          <w:color w:val="000000" w:themeColor="text1"/>
        </w:rPr>
      </w:pPr>
      <w:r w:rsidRPr="009B4B8F">
        <w:rPr>
          <w:color w:val="000000" w:themeColor="text1"/>
        </w:rPr>
        <w:t xml:space="preserve">Our challenge is to consistently raise enough funds to cover our </w:t>
      </w:r>
      <w:r w:rsidR="009D642D" w:rsidRPr="009B4B8F">
        <w:rPr>
          <w:color w:val="000000" w:themeColor="text1"/>
        </w:rPr>
        <w:t xml:space="preserve">current </w:t>
      </w:r>
      <w:r w:rsidRPr="009B4B8F">
        <w:rPr>
          <w:color w:val="000000" w:themeColor="text1"/>
        </w:rPr>
        <w:t>daily operational expenses to provide high quality English, scholarships</w:t>
      </w:r>
      <w:r w:rsidR="00D52AC0" w:rsidRPr="009B4B8F">
        <w:rPr>
          <w:color w:val="000000" w:themeColor="text1"/>
        </w:rPr>
        <w:t>, and life skills</w:t>
      </w:r>
      <w:r w:rsidRPr="009B4B8F">
        <w:rPr>
          <w:color w:val="000000" w:themeColor="text1"/>
        </w:rPr>
        <w:t xml:space="preserve"> to the almost 300 students we serve today, and the many students </w:t>
      </w:r>
      <w:r w:rsidR="00E71C3D" w:rsidRPr="009B4B8F">
        <w:rPr>
          <w:color w:val="000000" w:themeColor="text1"/>
        </w:rPr>
        <w:t>on our waiting list.</w:t>
      </w:r>
      <w:r w:rsidR="00D52AC0" w:rsidRPr="009B4B8F">
        <w:rPr>
          <w:color w:val="000000" w:themeColor="text1"/>
        </w:rPr>
        <w:t xml:space="preserve"> Currently, we </w:t>
      </w:r>
      <w:r w:rsidR="00102CD9" w:rsidRPr="009B4B8F">
        <w:rPr>
          <w:color w:val="000000" w:themeColor="text1"/>
        </w:rPr>
        <w:t>rely on</w:t>
      </w:r>
      <w:r w:rsidR="00D52AC0" w:rsidRPr="009B4B8F">
        <w:rPr>
          <w:color w:val="000000" w:themeColor="text1"/>
        </w:rPr>
        <w:t xml:space="preserve"> </w:t>
      </w:r>
      <w:r w:rsidR="00102CD9" w:rsidRPr="009B4B8F">
        <w:rPr>
          <w:color w:val="000000" w:themeColor="text1"/>
        </w:rPr>
        <w:t>your</w:t>
      </w:r>
      <w:r w:rsidR="00D52AC0" w:rsidRPr="009B4B8F">
        <w:rPr>
          <w:color w:val="000000" w:themeColor="text1"/>
        </w:rPr>
        <w:t xml:space="preserve"> don</w:t>
      </w:r>
      <w:r w:rsidR="00102CD9" w:rsidRPr="009B4B8F">
        <w:rPr>
          <w:color w:val="000000" w:themeColor="text1"/>
        </w:rPr>
        <w:t>ations</w:t>
      </w:r>
      <w:r w:rsidR="00D52AC0" w:rsidRPr="009B4B8F">
        <w:rPr>
          <w:color w:val="000000" w:themeColor="text1"/>
        </w:rPr>
        <w:t xml:space="preserve"> for these funds. </w:t>
      </w:r>
      <w:r w:rsidR="00102CD9" w:rsidRPr="009B4B8F">
        <w:rPr>
          <w:color w:val="000000" w:themeColor="text1"/>
        </w:rPr>
        <w:t>We are also expanding our</w:t>
      </w:r>
      <w:r w:rsidR="00D52AC0" w:rsidRPr="009B4B8F">
        <w:rPr>
          <w:color w:val="000000" w:themeColor="text1"/>
        </w:rPr>
        <w:t xml:space="preserve"> financial resources by engaging with our local community and students to </w:t>
      </w:r>
      <w:r w:rsidR="00102CD9" w:rsidRPr="009B4B8F">
        <w:rPr>
          <w:color w:val="000000" w:themeColor="text1"/>
        </w:rPr>
        <w:t xml:space="preserve">begin entrepreneurial activities to </w:t>
      </w:r>
      <w:r w:rsidR="00D51017" w:rsidRPr="009B4B8F">
        <w:rPr>
          <w:color w:val="000000" w:themeColor="text1"/>
        </w:rPr>
        <w:t>supplement</w:t>
      </w:r>
      <w:r w:rsidR="00102CD9" w:rsidRPr="009B4B8F">
        <w:rPr>
          <w:color w:val="000000" w:themeColor="text1"/>
        </w:rPr>
        <w:t xml:space="preserve"> your donations</w:t>
      </w:r>
    </w:p>
    <w:p w14:paraId="74566617" w14:textId="7DDD8AFA" w:rsidR="00870126" w:rsidRPr="009B4B8F" w:rsidRDefault="00870126" w:rsidP="00F55FF8">
      <w:pPr>
        <w:pStyle w:val="NormalWeb"/>
        <w:rPr>
          <w:color w:val="000000" w:themeColor="text1"/>
        </w:rPr>
      </w:pPr>
      <w:r w:rsidRPr="009B4B8F">
        <w:rPr>
          <w:color w:val="000000" w:themeColor="text1"/>
        </w:rPr>
        <w:t>Access to quality education, especially in English, is a major barrier for many children in Cambodia. Low-income families face significant challenges in providing their children with the education they need to thrive, as public schools lack qualified English teachers and private schools are often unaffordable. As a result, these children are left without the necessary skills to break the cycle of poverty. ODC has earned a reputation for delivering high-quality, affordable education, but with the increasing demand for our programs, we need additional support to continue meeting the needs of our growing student population</w:t>
      </w:r>
      <w:r w:rsidR="002238BB" w:rsidRPr="009B4B8F">
        <w:rPr>
          <w:color w:val="000000" w:themeColor="text1"/>
        </w:rPr>
        <w:t>.</w:t>
      </w:r>
    </w:p>
    <w:p w14:paraId="319769A2" w14:textId="77777777" w:rsidR="00870126" w:rsidRPr="009B4B8F" w:rsidRDefault="00870126" w:rsidP="00F55FF8">
      <w:pPr>
        <w:pStyle w:val="NormalWeb"/>
        <w:rPr>
          <w:color w:val="000000" w:themeColor="text1"/>
        </w:rPr>
      </w:pPr>
      <w:r w:rsidRPr="009B4B8F">
        <w:rPr>
          <w:rStyle w:val="Strong"/>
          <w:rFonts w:eastAsiaTheme="majorEastAsia"/>
          <w:color w:val="000000" w:themeColor="text1"/>
        </w:rPr>
        <w:t>Solution</w:t>
      </w:r>
      <w:r w:rsidRPr="009B4B8F">
        <w:rPr>
          <w:color w:val="000000" w:themeColor="text1"/>
        </w:rPr>
        <w:br/>
        <w:t>With your support, this project will help us sustain and expand our operations to educate 290 students in 2025. We will continue to provide high-quality English language education, teacher training, and life skills to these children, empowering them to break free from poverty. Our dedicated team of teachers, along with scholarships and resources, will ensure that every child receives the tools they need to succeed. By contributing to this project, you will be helping us reach more children, create opportunities for them, and foster a more equitable society.</w:t>
      </w:r>
    </w:p>
    <w:p w14:paraId="18BC2746" w14:textId="0576A6EA" w:rsidR="00870126" w:rsidRPr="009B4B8F" w:rsidRDefault="00870126" w:rsidP="00F55FF8">
      <w:pPr>
        <w:pStyle w:val="NormalWeb"/>
        <w:rPr>
          <w:rFonts w:eastAsiaTheme="majorEastAsia"/>
          <w:b/>
          <w:bCs/>
          <w:color w:val="000000" w:themeColor="text1"/>
        </w:rPr>
      </w:pPr>
      <w:r w:rsidRPr="009B4B8F">
        <w:rPr>
          <w:rStyle w:val="Strong"/>
          <w:rFonts w:eastAsiaTheme="majorEastAsia"/>
          <w:color w:val="000000" w:themeColor="text1"/>
        </w:rPr>
        <w:t>Proposed Fundraising Goal</w:t>
      </w:r>
      <w:r w:rsidRPr="009B4B8F">
        <w:rPr>
          <w:color w:val="000000" w:themeColor="text1"/>
        </w:rPr>
        <w:br/>
        <w:t xml:space="preserve">To sustain and expand our educational programs in </w:t>
      </w:r>
      <w:r w:rsidRPr="009B4B8F">
        <w:rPr>
          <w:rStyle w:val="Strong"/>
          <w:rFonts w:eastAsiaTheme="majorEastAsia"/>
          <w:color w:val="000000" w:themeColor="text1"/>
        </w:rPr>
        <w:t>2025</w:t>
      </w:r>
      <w:r w:rsidRPr="009B4B8F">
        <w:rPr>
          <w:color w:val="000000" w:themeColor="text1"/>
        </w:rPr>
        <w:t xml:space="preserve">, we </w:t>
      </w:r>
      <w:r w:rsidR="00B64EFC" w:rsidRPr="009B4B8F">
        <w:rPr>
          <w:color w:val="000000" w:themeColor="text1"/>
        </w:rPr>
        <w:t>must</w:t>
      </w:r>
      <w:r w:rsidRPr="009B4B8F">
        <w:rPr>
          <w:color w:val="000000" w:themeColor="text1"/>
        </w:rPr>
        <w:t xml:space="preserve">  raise</w:t>
      </w:r>
      <w:r w:rsidR="00B64EFC" w:rsidRPr="009B4B8F">
        <w:rPr>
          <w:color w:val="000000" w:themeColor="text1"/>
        </w:rPr>
        <w:t xml:space="preserve"> at least</w:t>
      </w:r>
      <w:r w:rsidRPr="009B4B8F">
        <w:rPr>
          <w:color w:val="000000" w:themeColor="text1"/>
        </w:rPr>
        <w:t xml:space="preserve"> </w:t>
      </w:r>
      <w:r w:rsidR="00ED006E" w:rsidRPr="009B4B8F">
        <w:rPr>
          <w:color w:val="000000" w:themeColor="text1"/>
        </w:rPr>
        <w:t xml:space="preserve"> </w:t>
      </w:r>
      <w:r w:rsidRPr="009B4B8F">
        <w:rPr>
          <w:rStyle w:val="Strong"/>
          <w:rFonts w:eastAsiaTheme="majorEastAsia"/>
          <w:color w:val="000000" w:themeColor="text1"/>
        </w:rPr>
        <w:t>$90,000</w:t>
      </w:r>
      <w:r w:rsidRPr="009B4B8F">
        <w:rPr>
          <w:color w:val="000000" w:themeColor="text1"/>
        </w:rPr>
        <w:t>. This will cover the costs of educating 290 students, supporting staff salaries, providing scholarships, and ensuring classroom resources and operational needs are met.</w:t>
      </w:r>
    </w:p>
    <w:p w14:paraId="053B5D7C" w14:textId="77777777" w:rsidR="00F55FF8" w:rsidRPr="009B4B8F" w:rsidRDefault="00870126" w:rsidP="00F55FF8">
      <w:pPr>
        <w:pStyle w:val="NormalWeb"/>
        <w:rPr>
          <w:color w:val="000000" w:themeColor="text1"/>
        </w:rPr>
      </w:pPr>
      <w:r w:rsidRPr="009B4B8F">
        <w:rPr>
          <w:rStyle w:val="Strong"/>
          <w:rFonts w:eastAsiaTheme="majorEastAsia"/>
          <w:color w:val="000000" w:themeColor="text1"/>
        </w:rPr>
        <w:t>Long-Term Impact</w:t>
      </w:r>
      <w:r w:rsidRPr="009B4B8F">
        <w:rPr>
          <w:color w:val="000000" w:themeColor="text1"/>
        </w:rPr>
        <w:br/>
        <w:t>At ODC, we believe education is the key to an equitable society. For over a decade, we’ve shown that when children are given access to quality education—regardless of their background—they can break the cycle of poverty and unlock their full potential. This project will empower children to access better jobs, higher education, and greater opportunities for success. We are helping build a more equitable Cambodia, where every child, no matter where they come from, has the chance to thrive.</w:t>
      </w:r>
    </w:p>
    <w:p w14:paraId="517E023D" w14:textId="77777777" w:rsidR="00F55FF8" w:rsidRPr="009B4B8F" w:rsidRDefault="00F55FF8" w:rsidP="00F55FF8">
      <w:pPr>
        <w:pStyle w:val="NormalWeb"/>
        <w:rPr>
          <w:rStyle w:val="Strong"/>
          <w:b w:val="0"/>
          <w:bCs w:val="0"/>
          <w:color w:val="000000" w:themeColor="text1"/>
        </w:rPr>
      </w:pPr>
    </w:p>
    <w:p w14:paraId="6A28ADBB" w14:textId="77777777" w:rsidR="00F55FF8" w:rsidRPr="009B4B8F" w:rsidRDefault="00F55FF8" w:rsidP="00F55FF8">
      <w:pPr>
        <w:rPr>
          <w:rStyle w:val="Strong"/>
          <w:rFonts w:ascii="Times New Roman" w:eastAsiaTheme="majorEastAsia" w:hAnsi="Times New Roman" w:cs="Times New Roman"/>
          <w:color w:val="000000" w:themeColor="text1"/>
        </w:rPr>
      </w:pPr>
    </w:p>
    <w:p w14:paraId="359DDB64" w14:textId="77777777" w:rsidR="00F55FF8" w:rsidRPr="009B4B8F" w:rsidRDefault="00F55FF8" w:rsidP="00F55FF8">
      <w:pPr>
        <w:rPr>
          <w:rStyle w:val="Strong"/>
          <w:rFonts w:ascii="Times New Roman" w:eastAsiaTheme="majorEastAsia" w:hAnsi="Times New Roman" w:cs="Times New Roman"/>
          <w:color w:val="000000" w:themeColor="text1"/>
        </w:rPr>
      </w:pPr>
    </w:p>
    <w:p w14:paraId="03F659DB" w14:textId="77777777" w:rsidR="00F55FF8" w:rsidRPr="009B4B8F" w:rsidRDefault="00F55FF8" w:rsidP="00F55FF8">
      <w:pPr>
        <w:rPr>
          <w:rStyle w:val="Strong"/>
          <w:rFonts w:ascii="Times New Roman" w:eastAsiaTheme="majorEastAsia" w:hAnsi="Times New Roman" w:cs="Times New Roman"/>
          <w:color w:val="000000" w:themeColor="text1"/>
        </w:rPr>
      </w:pPr>
    </w:p>
    <w:p w14:paraId="1CE1E7D3" w14:textId="77777777" w:rsidR="00F55FF8" w:rsidRPr="009B4B8F" w:rsidRDefault="00F55FF8" w:rsidP="00F55FF8">
      <w:pPr>
        <w:rPr>
          <w:rStyle w:val="Strong"/>
          <w:rFonts w:ascii="Times New Roman" w:eastAsiaTheme="majorEastAsia" w:hAnsi="Times New Roman" w:cs="Times New Roman"/>
          <w:color w:val="000000" w:themeColor="text1"/>
        </w:rPr>
      </w:pPr>
    </w:p>
    <w:p w14:paraId="21874526" w14:textId="77777777" w:rsidR="00F55FF8" w:rsidRPr="009B4B8F" w:rsidRDefault="00F55FF8" w:rsidP="00F55FF8">
      <w:pPr>
        <w:rPr>
          <w:rStyle w:val="Strong"/>
          <w:rFonts w:ascii="Times New Roman" w:eastAsiaTheme="majorEastAsia" w:hAnsi="Times New Roman" w:cs="Times New Roman"/>
          <w:color w:val="000000" w:themeColor="text1"/>
        </w:rPr>
      </w:pPr>
    </w:p>
    <w:p w14:paraId="5D747ED2" w14:textId="77777777" w:rsidR="00F55FF8" w:rsidRPr="009B4B8F" w:rsidRDefault="00F55FF8" w:rsidP="00F55FF8">
      <w:pPr>
        <w:rPr>
          <w:rStyle w:val="Strong"/>
          <w:rFonts w:ascii="Times New Roman" w:eastAsiaTheme="majorEastAsia" w:hAnsi="Times New Roman" w:cs="Times New Roman"/>
          <w:color w:val="000000" w:themeColor="text1"/>
        </w:rPr>
      </w:pPr>
    </w:p>
    <w:p w14:paraId="59322B15" w14:textId="77777777" w:rsidR="00F55FF8" w:rsidRPr="009B4B8F" w:rsidRDefault="00F55FF8" w:rsidP="00F55FF8">
      <w:pPr>
        <w:rPr>
          <w:rStyle w:val="Strong"/>
          <w:rFonts w:ascii="Times New Roman" w:eastAsiaTheme="majorEastAsia" w:hAnsi="Times New Roman" w:cs="Times New Roman"/>
          <w:color w:val="000000" w:themeColor="text1"/>
        </w:rPr>
      </w:pPr>
    </w:p>
    <w:p w14:paraId="74ABBAF0" w14:textId="77777777" w:rsidR="00F55FF8" w:rsidRPr="009B4B8F" w:rsidRDefault="00F55FF8" w:rsidP="00F55FF8">
      <w:pPr>
        <w:rPr>
          <w:rStyle w:val="Strong"/>
          <w:rFonts w:ascii="Times New Roman" w:eastAsiaTheme="majorEastAsia" w:hAnsi="Times New Roman" w:cs="Times New Roman"/>
          <w:color w:val="000000" w:themeColor="text1"/>
        </w:rPr>
      </w:pPr>
    </w:p>
    <w:p w14:paraId="7B2F821E" w14:textId="77777777" w:rsidR="00F55FF8" w:rsidRPr="009B4B8F" w:rsidRDefault="00F55FF8" w:rsidP="00F55FF8">
      <w:pPr>
        <w:rPr>
          <w:rStyle w:val="Strong"/>
          <w:rFonts w:ascii="Times New Roman" w:eastAsiaTheme="majorEastAsia" w:hAnsi="Times New Roman" w:cs="Times New Roman"/>
          <w:color w:val="000000" w:themeColor="text1"/>
        </w:rPr>
      </w:pPr>
    </w:p>
    <w:p w14:paraId="689FBFB1" w14:textId="77777777" w:rsidR="00F55FF8" w:rsidRPr="009B4B8F" w:rsidRDefault="00F55FF8" w:rsidP="00F55FF8">
      <w:pPr>
        <w:rPr>
          <w:rStyle w:val="Strong"/>
          <w:rFonts w:ascii="Times New Roman" w:eastAsiaTheme="majorEastAsia" w:hAnsi="Times New Roman" w:cs="Times New Roman"/>
          <w:color w:val="000000" w:themeColor="text1"/>
        </w:rPr>
      </w:pPr>
    </w:p>
    <w:p w14:paraId="5389E0CF" w14:textId="77777777" w:rsidR="00F55FF8" w:rsidRPr="009B4B8F" w:rsidRDefault="00F55FF8" w:rsidP="00F55FF8">
      <w:pPr>
        <w:rPr>
          <w:rStyle w:val="Strong"/>
          <w:rFonts w:ascii="Times New Roman" w:eastAsiaTheme="majorEastAsia" w:hAnsi="Times New Roman" w:cs="Times New Roman"/>
          <w:color w:val="000000" w:themeColor="text1"/>
        </w:rPr>
      </w:pPr>
    </w:p>
    <w:p w14:paraId="5476C729" w14:textId="21B67FF1" w:rsidR="003F1DB1" w:rsidRPr="009B4B8F" w:rsidRDefault="003F1DB1" w:rsidP="00743EDD">
      <w:pPr>
        <w:pStyle w:val="NormalWeb"/>
        <w:rPr>
          <w:color w:val="000000" w:themeColor="text1"/>
        </w:rPr>
      </w:pPr>
    </w:p>
    <w:sectPr w:rsidR="003F1DB1" w:rsidRPr="009B4B8F" w:rsidSect="00F55FF8">
      <w:pgSz w:w="11901" w:h="16817"/>
      <w:pgMar w:top="697" w:right="1134" w:bottom="65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26"/>
    <w:rsid w:val="00102CD9"/>
    <w:rsid w:val="00202C13"/>
    <w:rsid w:val="002238BB"/>
    <w:rsid w:val="002837EA"/>
    <w:rsid w:val="002909ED"/>
    <w:rsid w:val="002D6D80"/>
    <w:rsid w:val="003E126C"/>
    <w:rsid w:val="003F1DB1"/>
    <w:rsid w:val="00743EDD"/>
    <w:rsid w:val="007711EA"/>
    <w:rsid w:val="00870126"/>
    <w:rsid w:val="009B4B8F"/>
    <w:rsid w:val="009B772B"/>
    <w:rsid w:val="009D642D"/>
    <w:rsid w:val="009D7ECC"/>
    <w:rsid w:val="00A15DB6"/>
    <w:rsid w:val="00B157A5"/>
    <w:rsid w:val="00B50290"/>
    <w:rsid w:val="00B64EFC"/>
    <w:rsid w:val="00B72C42"/>
    <w:rsid w:val="00C97288"/>
    <w:rsid w:val="00D51017"/>
    <w:rsid w:val="00D52AC0"/>
    <w:rsid w:val="00D70E55"/>
    <w:rsid w:val="00D84E1A"/>
    <w:rsid w:val="00E10B15"/>
    <w:rsid w:val="00E71C3D"/>
    <w:rsid w:val="00ED006E"/>
    <w:rsid w:val="00F55FF8"/>
    <w:rsid w:val="00FA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7FC72"/>
  <w15:chartTrackingRefBased/>
  <w15:docId w15:val="{F03B66E7-71D7-1F4A-8ACB-FB9174EE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0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1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1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1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1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1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1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1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1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1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1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1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1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126"/>
    <w:rPr>
      <w:rFonts w:eastAsiaTheme="majorEastAsia" w:cstheme="majorBidi"/>
      <w:color w:val="272727" w:themeColor="text1" w:themeTint="D8"/>
    </w:rPr>
  </w:style>
  <w:style w:type="paragraph" w:styleId="Title">
    <w:name w:val="Title"/>
    <w:basedOn w:val="Normal"/>
    <w:next w:val="Normal"/>
    <w:link w:val="TitleChar"/>
    <w:uiPriority w:val="10"/>
    <w:qFormat/>
    <w:rsid w:val="008701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1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1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126"/>
    <w:rPr>
      <w:i/>
      <w:iCs/>
      <w:color w:val="404040" w:themeColor="text1" w:themeTint="BF"/>
    </w:rPr>
  </w:style>
  <w:style w:type="paragraph" w:styleId="ListParagraph">
    <w:name w:val="List Paragraph"/>
    <w:basedOn w:val="Normal"/>
    <w:uiPriority w:val="34"/>
    <w:qFormat/>
    <w:rsid w:val="00870126"/>
    <w:pPr>
      <w:ind w:left="720"/>
      <w:contextualSpacing/>
    </w:pPr>
  </w:style>
  <w:style w:type="character" w:styleId="IntenseEmphasis">
    <w:name w:val="Intense Emphasis"/>
    <w:basedOn w:val="DefaultParagraphFont"/>
    <w:uiPriority w:val="21"/>
    <w:qFormat/>
    <w:rsid w:val="00870126"/>
    <w:rPr>
      <w:i/>
      <w:iCs/>
      <w:color w:val="2F5496" w:themeColor="accent1" w:themeShade="BF"/>
    </w:rPr>
  </w:style>
  <w:style w:type="paragraph" w:styleId="IntenseQuote">
    <w:name w:val="Intense Quote"/>
    <w:basedOn w:val="Normal"/>
    <w:next w:val="Normal"/>
    <w:link w:val="IntenseQuoteChar"/>
    <w:uiPriority w:val="30"/>
    <w:qFormat/>
    <w:rsid w:val="00870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126"/>
    <w:rPr>
      <w:i/>
      <w:iCs/>
      <w:color w:val="2F5496" w:themeColor="accent1" w:themeShade="BF"/>
    </w:rPr>
  </w:style>
  <w:style w:type="character" w:styleId="IntenseReference">
    <w:name w:val="Intense Reference"/>
    <w:basedOn w:val="DefaultParagraphFont"/>
    <w:uiPriority w:val="32"/>
    <w:qFormat/>
    <w:rsid w:val="00870126"/>
    <w:rPr>
      <w:b/>
      <w:bCs/>
      <w:smallCaps/>
      <w:color w:val="2F5496" w:themeColor="accent1" w:themeShade="BF"/>
      <w:spacing w:val="5"/>
    </w:rPr>
  </w:style>
  <w:style w:type="paragraph" w:styleId="NormalWeb">
    <w:name w:val="Normal (Web)"/>
    <w:basedOn w:val="Normal"/>
    <w:uiPriority w:val="99"/>
    <w:unhideWhenUsed/>
    <w:rsid w:val="0087012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70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59665">
      <w:bodyDiv w:val="1"/>
      <w:marLeft w:val="0"/>
      <w:marRight w:val="0"/>
      <w:marTop w:val="0"/>
      <w:marBottom w:val="0"/>
      <w:divBdr>
        <w:top w:val="none" w:sz="0" w:space="0" w:color="auto"/>
        <w:left w:val="none" w:sz="0" w:space="0" w:color="auto"/>
        <w:bottom w:val="none" w:sz="0" w:space="0" w:color="auto"/>
        <w:right w:val="none" w:sz="0" w:space="0" w:color="auto"/>
      </w:divBdr>
    </w:div>
    <w:div w:id="863133372">
      <w:bodyDiv w:val="1"/>
      <w:marLeft w:val="0"/>
      <w:marRight w:val="0"/>
      <w:marTop w:val="0"/>
      <w:marBottom w:val="0"/>
      <w:divBdr>
        <w:top w:val="none" w:sz="0" w:space="0" w:color="auto"/>
        <w:left w:val="none" w:sz="0" w:space="0" w:color="auto"/>
        <w:bottom w:val="none" w:sz="0" w:space="0" w:color="auto"/>
        <w:right w:val="none" w:sz="0" w:space="0" w:color="auto"/>
      </w:divBdr>
    </w:div>
    <w:div w:id="940339982">
      <w:bodyDiv w:val="1"/>
      <w:marLeft w:val="0"/>
      <w:marRight w:val="0"/>
      <w:marTop w:val="0"/>
      <w:marBottom w:val="0"/>
      <w:divBdr>
        <w:top w:val="none" w:sz="0" w:space="0" w:color="auto"/>
        <w:left w:val="none" w:sz="0" w:space="0" w:color="auto"/>
        <w:bottom w:val="none" w:sz="0" w:space="0" w:color="auto"/>
        <w:right w:val="none" w:sz="0" w:space="0" w:color="auto"/>
      </w:divBdr>
    </w:div>
    <w:div w:id="13643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 Chhaiya</dc:creator>
  <cp:keywords/>
  <dc:description/>
  <cp:lastModifiedBy>Dan Hudson</cp:lastModifiedBy>
  <cp:revision>2</cp:revision>
  <dcterms:created xsi:type="dcterms:W3CDTF">2025-03-16T14:57:00Z</dcterms:created>
  <dcterms:modified xsi:type="dcterms:W3CDTF">2025-03-16T14:57:00Z</dcterms:modified>
</cp:coreProperties>
</file>