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4.jpeg" ContentType="image/jpeg"/>
  <Override PartName="/word/media/image3.jpeg" ContentType="image/jpeg"/>
  <Override PartName="/word/media/image2.jpeg" ContentType="image/jpeg"/>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2"/>
        <w:spacing w:lineRule="auto" w:line="360" w:beforeAutospacing="0" w:before="0" w:afterAutospacing="0" w:after="120"/>
        <w:rPr>
          <w:rFonts w:ascii="Georgia" w:hAnsi="Georgia"/>
          <w:sz w:val="22"/>
          <w:szCs w:val="22"/>
          <w:u w:val="single"/>
        </w:rPr>
      </w:pPr>
      <w:r>
        <w:rPr/>
        <w:drawing>
          <wp:inline distT="0" distB="0" distL="0" distR="0">
            <wp:extent cx="619125" cy="619125"/>
            <wp:effectExtent l="0" t="0" r="0" b="0"/>
            <wp:docPr id="3" name="Picture 1" descr="D:\Isha\Isha Vidhya\General\IV logo Black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D:\Isha\Isha Vidhya\General\IV logo Black PNG.png"/>
                    <pic:cNvPicPr>
                      <a:picLocks noChangeAspect="1" noChangeArrowheads="1"/>
                    </pic:cNvPicPr>
                  </pic:nvPicPr>
                  <pic:blipFill>
                    <a:blip r:embed="rId2"/>
                    <a:stretch>
                      <a:fillRect/>
                    </a:stretch>
                  </pic:blipFill>
                  <pic:spPr bwMode="auto">
                    <a:xfrm>
                      <a:off x="0" y="0"/>
                      <a:ext cx="619125" cy="619125"/>
                    </a:xfrm>
                    <a:prstGeom prst="rect">
                      <a:avLst/>
                    </a:prstGeom>
                  </pic:spPr>
                </pic:pic>
              </a:graphicData>
            </a:graphic>
          </wp:inline>
        </w:drawing>
        <mc:AlternateContent>
          <mc:Choice Requires="wps">
            <w:drawing>
              <wp:anchor behindDoc="0" distT="0" distB="0" distL="114300" distR="114300" simplePos="0" locked="0" layoutInCell="1" allowOverlap="1" relativeHeight="2">
                <wp:simplePos x="0" y="0"/>
                <wp:positionH relativeFrom="column">
                  <wp:posOffset>1270635</wp:posOffset>
                </wp:positionH>
                <wp:positionV relativeFrom="paragraph">
                  <wp:posOffset>133985</wp:posOffset>
                </wp:positionV>
                <wp:extent cx="4939665" cy="334645"/>
                <wp:effectExtent l="0" t="0" r="15240" b="28575"/>
                <wp:wrapNone/>
                <wp:docPr id="1" name="Text Box 3"/>
                <a:graphic xmlns:a="http://schemas.openxmlformats.org/drawingml/2006/main">
                  <a:graphicData uri="http://schemas.microsoft.com/office/word/2010/wordprocessingShape">
                    <wps:wsp>
                      <wps:cNvSpPr/>
                      <wps:spPr>
                        <a:xfrm>
                          <a:off x="0" y="0"/>
                          <a:ext cx="4939200" cy="334080"/>
                        </a:xfrm>
                        <a:prstGeom prst="rect">
                          <a:avLst/>
                        </a:prstGeom>
                        <a:solidFill>
                          <a:srgbClr val="ffffff"/>
                        </a:solidFill>
                        <a:ln w="9360">
                          <a:solidFill>
                            <a:schemeClr val="bg1">
                              <a:lumMod val="100000"/>
                              <a:lumOff val="0"/>
                            </a:schemeClr>
                          </a:solidFill>
                          <a:miter/>
                        </a:ln>
                      </wps:spPr>
                      <wps:style>
                        <a:lnRef idx="0"/>
                        <a:fillRef idx="0"/>
                        <a:effectRef idx="0"/>
                        <a:fontRef idx="minor"/>
                      </wps:style>
                      <wps:txbx>
                        <w:txbxContent>
                          <w:p>
                            <w:pPr>
                              <w:pStyle w:val="FrameContents"/>
                              <w:shd w:val="clear" w:color="auto" w:fill="FFFFFF" w:themeFill="background1"/>
                              <w:jc w:val="center"/>
                              <w:rPr/>
                            </w:pPr>
                            <w:r>
                              <w:rPr>
                                <w:sz w:val="28"/>
                                <w:u w:val="single"/>
                              </w:rPr>
                              <w:t>Isha Vidhya – Project Brief</w:t>
                            </w:r>
                          </w:p>
                          <w:p>
                            <w:pPr>
                              <w:pStyle w:val="FrameContents"/>
                              <w:shd w:val="clear" w:color="auto" w:fill="FFFFFF" w:themeFill="background1"/>
                              <w:jc w:val="center"/>
                              <w:rPr>
                                <w:sz w:val="28"/>
                                <w:u w:val="single"/>
                              </w:rPr>
                            </w:pPr>
                            <w:r>
                              <w:rPr>
                                <w:sz w:val="28"/>
                                <w:u w:val="single"/>
                              </w:rPr>
                            </w:r>
                          </w:p>
                          <w:p>
                            <w:pPr>
                              <w:pStyle w:val="FrameContents"/>
                              <w:spacing w:before="0" w:after="0"/>
                              <w:rPr>
                                <w:rFonts w:eastAsia="Times New Roman" w:cs="Times New Roman"/>
                                <w:b/>
                                <w:b/>
                                <w:color w:val="222222"/>
                                <w:shd w:fill="FFFFFF" w:val="clear"/>
                              </w:rPr>
                            </w:pPr>
                            <w:r>
                              <w:rPr>
                                <w:rFonts w:eastAsia="Times New Roman" w:cs="Times New Roman"/>
                                <w:b/>
                                <w:color w:val="222222"/>
                                <w:shd w:fill="FFFFFF" w:val="clear"/>
                              </w:rPr>
                            </w:r>
                          </w:p>
                          <w:p>
                            <w:pPr>
                              <w:pStyle w:val="FrameContents"/>
                              <w:shd w:val="clear" w:color="auto" w:fill="FFFFFF" w:themeFill="background1"/>
                              <w:spacing w:before="0" w:after="200"/>
                              <w:rPr/>
                            </w:pPr>
                            <w:r>
                              <w:rPr/>
                            </w:r>
                          </w:p>
                        </w:txbxContent>
                      </wps:txbx>
                      <wps:bodyPr>
                        <a:noAutofit/>
                      </wps:bodyPr>
                    </wps:wsp>
                  </a:graphicData>
                </a:graphic>
              </wp:anchor>
            </w:drawing>
          </mc:Choice>
          <mc:Fallback>
            <w:pict>
              <v:rect id="shape_0" ID="Text Box 3" fillcolor="white" stroked="t" style="position:absolute;margin-left:100.05pt;margin-top:10.55pt;width:388.85pt;height:26.25pt">
                <w10:wrap type="square"/>
                <v:fill o:detectmouseclick="t" type="solid" color2="black"/>
                <v:stroke color="white" weight="9360" joinstyle="miter" endcap="flat"/>
                <v:textbox>
                  <w:txbxContent>
                    <w:p>
                      <w:pPr>
                        <w:pStyle w:val="FrameContents"/>
                        <w:shd w:val="clear" w:color="auto" w:fill="FFFFFF" w:themeFill="background1"/>
                        <w:jc w:val="center"/>
                        <w:rPr/>
                      </w:pPr>
                      <w:r>
                        <w:rPr>
                          <w:sz w:val="28"/>
                          <w:u w:val="single"/>
                        </w:rPr>
                        <w:t>Isha Vidhya – Project Brief</w:t>
                      </w:r>
                    </w:p>
                    <w:p>
                      <w:pPr>
                        <w:pStyle w:val="FrameContents"/>
                        <w:shd w:val="clear" w:color="auto" w:fill="FFFFFF" w:themeFill="background1"/>
                        <w:jc w:val="center"/>
                        <w:rPr>
                          <w:sz w:val="28"/>
                          <w:u w:val="single"/>
                        </w:rPr>
                      </w:pPr>
                      <w:r>
                        <w:rPr>
                          <w:sz w:val="28"/>
                          <w:u w:val="single"/>
                        </w:rPr>
                      </w:r>
                    </w:p>
                    <w:p>
                      <w:pPr>
                        <w:pStyle w:val="FrameContents"/>
                        <w:spacing w:before="0" w:after="0"/>
                        <w:rPr>
                          <w:rFonts w:eastAsia="Times New Roman" w:cs="Times New Roman"/>
                          <w:b/>
                          <w:b/>
                          <w:color w:val="222222"/>
                          <w:shd w:fill="FFFFFF" w:val="clear"/>
                        </w:rPr>
                      </w:pPr>
                      <w:r>
                        <w:rPr>
                          <w:rFonts w:eastAsia="Times New Roman" w:cs="Times New Roman"/>
                          <w:b/>
                          <w:color w:val="222222"/>
                          <w:shd w:fill="FFFFFF" w:val="clear"/>
                        </w:rPr>
                      </w:r>
                    </w:p>
                    <w:p>
                      <w:pPr>
                        <w:pStyle w:val="FrameContents"/>
                        <w:shd w:val="clear" w:color="auto" w:fill="FFFFFF" w:themeFill="background1"/>
                        <w:spacing w:before="0" w:after="200"/>
                        <w:rPr/>
                      </w:pPr>
                      <w:r>
                        <w:rPr/>
                      </w:r>
                    </w:p>
                  </w:txbxContent>
                </v:textbox>
              </v:rect>
            </w:pict>
          </mc:Fallback>
        </mc:AlternateContent>
      </w:r>
    </w:p>
    <w:p>
      <w:pPr>
        <w:pStyle w:val="Heading2"/>
        <w:spacing w:lineRule="auto" w:line="360" w:beforeAutospacing="0" w:before="0" w:afterAutospacing="0" w:after="120"/>
        <w:rPr>
          <w:rFonts w:ascii="Georgia" w:hAnsi="Georgia"/>
          <w:sz w:val="22"/>
          <w:szCs w:val="22"/>
          <w:u w:val="single"/>
        </w:rPr>
      </w:pPr>
      <w:r>
        <w:rPr>
          <w:rFonts w:ascii="Georgia" w:hAnsi="Georgia"/>
          <w:sz w:val="22"/>
          <w:szCs w:val="22"/>
          <w:u w:val="single"/>
        </w:rPr>
        <w:br/>
      </w:r>
      <w:r>
        <w:rPr>
          <w:rFonts w:ascii="Georgia" w:hAnsi="Georgia"/>
          <w:b/>
          <w:bCs/>
          <w:sz w:val="22"/>
          <w:szCs w:val="22"/>
          <w:u w:val="none"/>
        </w:rPr>
        <w:t>Dated: 20</w:t>
      </w:r>
      <w:r>
        <w:rPr>
          <w:rFonts w:ascii="Georgia" w:hAnsi="Georgia"/>
          <w:b/>
          <w:bCs/>
          <w:sz w:val="22"/>
          <w:szCs w:val="22"/>
          <w:u w:val="none"/>
          <w:vertAlign w:val="superscript"/>
        </w:rPr>
        <w:t>th</w:t>
      </w:r>
      <w:r>
        <w:rPr>
          <w:rFonts w:ascii="Georgia" w:hAnsi="Georgia"/>
          <w:b/>
          <w:bCs/>
          <w:sz w:val="22"/>
          <w:szCs w:val="22"/>
          <w:u w:val="none"/>
        </w:rPr>
        <w:t xml:space="preserve"> August 2020</w:t>
      </w:r>
      <w:r>
        <w:rPr>
          <w:rFonts w:ascii="Georgia" w:hAnsi="Georgia"/>
          <w:sz w:val="22"/>
          <w:szCs w:val="22"/>
          <w:u w:val="single"/>
        </w:rPr>
        <w:br/>
      </w:r>
    </w:p>
    <w:p>
      <w:pPr>
        <w:pStyle w:val="Normal"/>
        <w:shd w:val="clear" w:color="auto" w:fill="FFFFFF"/>
        <w:spacing w:lineRule="auto" w:line="360" w:before="0" w:after="0"/>
        <w:jc w:val="both"/>
        <w:rPr>
          <w:rFonts w:ascii="Georgia" w:hAnsi="Georgia" w:eastAsia="Times New Roman" w:cs="Times New Roman"/>
          <w:b/>
          <w:b/>
          <w:color w:val="222222"/>
          <w:highlight w:val="white"/>
        </w:rPr>
      </w:pPr>
      <w:r>
        <w:rPr>
          <w:rFonts w:eastAsia="Times New Roman" w:cs="Times New Roman" w:ascii="Georgia" w:hAnsi="Georgia"/>
          <w:b/>
          <w:color w:val="222222"/>
          <w:shd w:fill="FFFFFF" w:val="clear"/>
        </w:rPr>
        <w:t>Isha Vidhya:</w:t>
      </w:r>
    </w:p>
    <w:p>
      <w:pPr>
        <w:pStyle w:val="Normal"/>
        <w:shd w:val="clear" w:color="auto" w:fill="FFFFFF"/>
        <w:spacing w:lineRule="auto" w:line="360" w:before="0" w:after="0"/>
        <w:jc w:val="both"/>
        <w:rPr>
          <w:rFonts w:ascii="Georgia" w:hAnsi="Georgia" w:eastAsia="Times New Roman" w:cs="Times New Roman"/>
          <w:b/>
          <w:b/>
          <w:color w:val="222222"/>
          <w:shd w:fill="FFFFFF" w:val="clear"/>
        </w:rPr>
      </w:pPr>
      <w:r>
        <w:rPr>
          <w:rFonts w:eastAsia="Times New Roman" w:cs="Times New Roman" w:ascii="Georgia" w:hAnsi="Georgia"/>
          <w:b/>
          <w:color w:val="222222"/>
          <w:shd w:fill="FFFFFF" w:val="clear"/>
        </w:rPr>
      </w:r>
    </w:p>
    <w:p>
      <w:pPr>
        <w:pStyle w:val="ListParagraph"/>
        <w:numPr>
          <w:ilvl w:val="0"/>
          <w:numId w:val="1"/>
        </w:numPr>
        <w:shd w:val="clear" w:color="auto" w:fill="FFFFFF"/>
        <w:spacing w:lineRule="auto" w:line="360" w:before="0" w:after="0"/>
        <w:ind w:left="426" w:hanging="284"/>
        <w:jc w:val="both"/>
        <w:rPr>
          <w:rFonts w:ascii="Georgia" w:hAnsi="Georgia" w:eastAsia="Times New Roman" w:cs="Times New Roman"/>
          <w:color w:val="222222"/>
          <w:highlight w:val="white"/>
        </w:rPr>
      </w:pPr>
      <w:r>
        <w:rPr>
          <w:rFonts w:eastAsia="Times New Roman" w:cs="Times New Roman" w:ascii="Georgia" w:hAnsi="Georgia"/>
          <w:color w:val="222222"/>
          <w:shd w:fill="FFFFFF" w:val="clear"/>
        </w:rPr>
        <w:t>10 rural schools (9 in TN in districts of Coimbatore, Erode, Salem, Cuddalore, Villupuram, Tuticorin, Nagercoil, Dharmapuri &amp; Karur, 1 in AP in Chittoor Dt.), creating a bright future for 8,523 children</w:t>
      </w:r>
    </w:p>
    <w:p>
      <w:pPr>
        <w:pStyle w:val="ListParagraph"/>
        <w:numPr>
          <w:ilvl w:val="0"/>
          <w:numId w:val="1"/>
        </w:numPr>
        <w:shd w:val="clear" w:color="auto" w:fill="FFFFFF"/>
        <w:spacing w:lineRule="auto" w:line="360" w:before="0" w:after="0"/>
        <w:ind w:left="426" w:hanging="284"/>
        <w:jc w:val="both"/>
        <w:rPr>
          <w:rFonts w:ascii="Georgia" w:hAnsi="Georgia" w:eastAsia="Times New Roman" w:cs="Times New Roman"/>
          <w:color w:val="222222"/>
          <w:highlight w:val="white"/>
        </w:rPr>
      </w:pPr>
      <w:r>
        <w:rPr>
          <w:rFonts w:eastAsia="Times New Roman" w:cs="Times New Roman" w:ascii="Georgia" w:hAnsi="Georgia"/>
          <w:color w:val="222222"/>
          <w:shd w:fill="FFFFFF" w:val="clear"/>
        </w:rPr>
        <w:t xml:space="preserve">About 60% of the students are supported by full tuition scholarships. The rest pay a subsidised fee </w:t>
      </w:r>
    </w:p>
    <w:p>
      <w:pPr>
        <w:pStyle w:val="ListParagraph"/>
        <w:numPr>
          <w:ilvl w:val="0"/>
          <w:numId w:val="1"/>
        </w:numPr>
        <w:shd w:val="clear" w:color="auto" w:fill="FFFFFF"/>
        <w:spacing w:lineRule="auto" w:line="360" w:before="0" w:after="0"/>
        <w:ind w:left="426" w:hanging="284"/>
        <w:jc w:val="both"/>
        <w:rPr>
          <w:rFonts w:ascii="Georgia" w:hAnsi="Georgia" w:eastAsia="Times New Roman" w:cs="Times New Roman"/>
          <w:color w:val="222222"/>
          <w:highlight w:val="white"/>
        </w:rPr>
      </w:pPr>
      <w:r>
        <w:rPr>
          <w:rFonts w:eastAsia="Times New Roman" w:cs="Times New Roman" w:ascii="Georgia" w:hAnsi="Georgia"/>
          <w:color w:val="222222"/>
          <w:shd w:fill="FFFFFF" w:val="clear"/>
        </w:rPr>
        <w:t xml:space="preserve">Actively promote education of girl children (50% are girls) by visiting villages &amp; counselling parents of girls to send their children to our schools and by providing proper toilet facilities for girls. </w:t>
      </w:r>
    </w:p>
    <w:p>
      <w:pPr>
        <w:pStyle w:val="ListParagraph"/>
        <w:numPr>
          <w:ilvl w:val="0"/>
          <w:numId w:val="1"/>
        </w:numPr>
        <w:shd w:val="clear" w:color="auto" w:fill="FFFFFF"/>
        <w:spacing w:lineRule="auto" w:line="360" w:before="0" w:after="0"/>
        <w:ind w:left="426" w:hanging="284"/>
        <w:jc w:val="both"/>
        <w:rPr>
          <w:rFonts w:ascii="Georgia" w:hAnsi="Georgia" w:eastAsia="Times New Roman" w:cs="Times New Roman"/>
          <w:color w:val="222222"/>
          <w:highlight w:val="white"/>
        </w:rPr>
      </w:pPr>
      <w:r>
        <w:rPr>
          <w:rFonts w:eastAsia="Times New Roman" w:cs="Times New Roman" w:ascii="Georgia" w:hAnsi="Georgia"/>
          <w:color w:val="222222"/>
          <w:shd w:fill="FFFFFF" w:val="clear"/>
        </w:rPr>
        <w:t>Transforming parental attitudes to education &amp; increasing educational awareness in rural communities while striving to preserve village identities and culture</w:t>
      </w:r>
    </w:p>
    <w:p>
      <w:pPr>
        <w:pStyle w:val="Normal"/>
        <w:shd w:val="clear" w:color="auto" w:fill="FFFFFF"/>
        <w:spacing w:lineRule="auto" w:line="360" w:before="0" w:after="0"/>
        <w:jc w:val="both"/>
        <w:rPr>
          <w:rFonts w:ascii="Georgia" w:hAnsi="Georgia" w:eastAsia="Times New Roman" w:cs="Times New Roman"/>
          <w:b/>
          <w:b/>
          <w:color w:val="222222"/>
          <w:shd w:fill="FFFFFF" w:val="clear"/>
        </w:rPr>
      </w:pPr>
      <w:r>
        <w:rPr>
          <w:rFonts w:eastAsia="Times New Roman" w:cs="Times New Roman" w:ascii="Georgia" w:hAnsi="Georgia"/>
          <w:b/>
          <w:color w:val="222222"/>
          <w:shd w:fill="FFFFFF" w:val="clear"/>
        </w:rPr>
      </w:r>
    </w:p>
    <w:p>
      <w:pPr>
        <w:pStyle w:val="Normal"/>
        <w:shd w:val="clear" w:color="auto" w:fill="FFFFFF"/>
        <w:spacing w:lineRule="auto" w:line="360" w:before="0" w:after="0"/>
        <w:jc w:val="both"/>
        <w:rPr>
          <w:rFonts w:ascii="Georgia" w:hAnsi="Georgia" w:eastAsia="Times New Roman" w:cs="Times New Roman"/>
          <w:i/>
          <w:i/>
          <w:color w:val="222222"/>
          <w:highlight w:val="white"/>
        </w:rPr>
      </w:pPr>
      <w:r>
        <w:rPr>
          <w:rFonts w:eastAsia="Times New Roman" w:cs="Times New Roman" w:ascii="Georgia" w:hAnsi="Georgia"/>
          <w:b/>
          <w:bCs/>
          <w:i/>
          <w:color w:val="222222"/>
          <w:shd w:fill="FFFFFF" w:val="clear"/>
        </w:rPr>
        <w:t>Highlights</w:t>
      </w:r>
    </w:p>
    <w:p>
      <w:pPr>
        <w:pStyle w:val="Normal"/>
        <w:shd w:val="clear" w:color="auto" w:fill="FFFFFF"/>
        <w:spacing w:lineRule="auto" w:line="360" w:before="0" w:after="0"/>
        <w:jc w:val="both"/>
        <w:rPr>
          <w:rFonts w:ascii="Georgia" w:hAnsi="Georgia" w:eastAsia="Times New Roman" w:cs="Times New Roman"/>
          <w:i/>
          <w:i/>
          <w:color w:val="222222"/>
          <w:shd w:fill="FFFFFF" w:val="clear"/>
        </w:rPr>
      </w:pPr>
      <w:r>
        <w:rPr>
          <w:rFonts w:eastAsia="Times New Roman" w:cs="Times New Roman" w:ascii="Georgia" w:hAnsi="Georgia"/>
          <w:i/>
          <w:color w:val="222222"/>
          <w:shd w:fill="FFFFFF" w:val="clear"/>
        </w:rPr>
      </w:r>
    </w:p>
    <w:p>
      <w:pPr>
        <w:pStyle w:val="ListParagraph"/>
        <w:numPr>
          <w:ilvl w:val="0"/>
          <w:numId w:val="1"/>
        </w:numPr>
        <w:shd w:val="clear" w:color="auto" w:fill="FFFFFF"/>
        <w:spacing w:lineRule="auto" w:line="360" w:before="0" w:after="0"/>
        <w:ind w:left="426" w:hanging="284"/>
        <w:jc w:val="both"/>
        <w:rPr>
          <w:rFonts w:ascii="Georgia" w:hAnsi="Georgia" w:eastAsia="Times New Roman" w:cs="Times New Roman"/>
          <w:color w:val="222222"/>
          <w:highlight w:val="white"/>
        </w:rPr>
      </w:pPr>
      <w:r>
        <w:rPr>
          <w:rFonts w:eastAsia="Times New Roman" w:cs="Times New Roman" w:ascii="Georgia" w:hAnsi="Georgia"/>
          <w:color w:val="222222"/>
          <w:shd w:fill="FFFFFF" w:val="clear"/>
        </w:rPr>
        <w:t>Infrastructure by way of clean and spacious classrooms</w:t>
      </w:r>
    </w:p>
    <w:p>
      <w:pPr>
        <w:pStyle w:val="ListParagraph"/>
        <w:numPr>
          <w:ilvl w:val="0"/>
          <w:numId w:val="1"/>
        </w:numPr>
        <w:shd w:val="clear" w:color="auto" w:fill="FFFFFF"/>
        <w:spacing w:lineRule="auto" w:line="360" w:before="0" w:after="0"/>
        <w:ind w:left="426" w:hanging="284"/>
        <w:jc w:val="both"/>
        <w:rPr>
          <w:rFonts w:ascii="Georgia" w:hAnsi="Georgia" w:eastAsia="Times New Roman" w:cs="Times New Roman"/>
          <w:color w:val="222222"/>
          <w:highlight w:val="white"/>
        </w:rPr>
      </w:pPr>
      <w:r>
        <w:rPr>
          <w:rFonts w:eastAsia="Times New Roman" w:cs="Times New Roman" w:ascii="Georgia" w:hAnsi="Georgia"/>
          <w:color w:val="222222"/>
          <w:shd w:fill="FFFFFF" w:val="clear"/>
        </w:rPr>
        <w:t>Science, maths and computer labs, digital classroom, library, playground and play equipment</w:t>
      </w:r>
    </w:p>
    <w:p>
      <w:pPr>
        <w:pStyle w:val="ListParagraph"/>
        <w:numPr>
          <w:ilvl w:val="0"/>
          <w:numId w:val="1"/>
        </w:numPr>
        <w:shd w:val="clear" w:color="auto" w:fill="FFFFFF"/>
        <w:spacing w:lineRule="auto" w:line="360" w:before="0" w:after="0"/>
        <w:ind w:left="426" w:hanging="284"/>
        <w:jc w:val="both"/>
        <w:rPr>
          <w:rFonts w:ascii="Georgia" w:hAnsi="Georgia" w:eastAsia="Times New Roman" w:cs="Times New Roman"/>
          <w:color w:val="222222"/>
          <w:highlight w:val="white"/>
        </w:rPr>
      </w:pPr>
      <w:r>
        <w:rPr>
          <w:rFonts w:eastAsia="Times New Roman" w:cs="Times New Roman" w:ascii="Georgia" w:hAnsi="Georgia"/>
          <w:color w:val="222222"/>
          <w:shd w:fill="FFFFFF" w:val="clear"/>
        </w:rPr>
        <w:t>Extensive audio, video and computer material augment English-medium education</w:t>
      </w:r>
    </w:p>
    <w:p>
      <w:pPr>
        <w:pStyle w:val="ListParagraph"/>
        <w:numPr>
          <w:ilvl w:val="0"/>
          <w:numId w:val="1"/>
        </w:numPr>
        <w:shd w:val="clear" w:color="auto" w:fill="FFFFFF"/>
        <w:spacing w:lineRule="auto" w:line="360" w:before="0" w:after="0"/>
        <w:ind w:left="426" w:hanging="284"/>
        <w:jc w:val="both"/>
        <w:rPr>
          <w:rFonts w:ascii="Georgia" w:hAnsi="Georgia" w:eastAsia="Times New Roman" w:cs="Times New Roman"/>
          <w:color w:val="222222"/>
          <w:highlight w:val="white"/>
        </w:rPr>
      </w:pPr>
      <w:r>
        <w:rPr>
          <w:rFonts w:eastAsia="Times New Roman" w:cs="Times New Roman" w:ascii="Georgia" w:hAnsi="Georgia"/>
          <w:color w:val="222222"/>
          <w:shd w:fill="FFFFFF" w:val="clear"/>
        </w:rPr>
        <w:t>Karadi Path Program for developing English fluency</w:t>
      </w:r>
    </w:p>
    <w:p>
      <w:pPr>
        <w:pStyle w:val="ListParagraph"/>
        <w:numPr>
          <w:ilvl w:val="0"/>
          <w:numId w:val="1"/>
        </w:numPr>
        <w:shd w:val="clear" w:color="auto" w:fill="FFFFFF"/>
        <w:spacing w:lineRule="auto" w:line="360" w:before="0" w:after="0"/>
        <w:ind w:left="426" w:hanging="284"/>
        <w:jc w:val="both"/>
        <w:rPr>
          <w:rFonts w:ascii="Georgia" w:hAnsi="Georgia" w:eastAsia="Times New Roman" w:cs="Times New Roman"/>
          <w:color w:val="222222"/>
          <w:highlight w:val="white"/>
        </w:rPr>
      </w:pPr>
      <w:r>
        <w:rPr>
          <w:rFonts w:eastAsia="Times New Roman" w:cs="Times New Roman" w:ascii="Georgia" w:hAnsi="Georgia"/>
          <w:color w:val="222222"/>
          <w:shd w:fill="FFFFFF" w:val="clear"/>
        </w:rPr>
        <w:t>Education beyond literacy and rudimentary skills by following a holistic approach</w:t>
      </w:r>
    </w:p>
    <w:p>
      <w:pPr>
        <w:pStyle w:val="ListParagraph"/>
        <w:numPr>
          <w:ilvl w:val="1"/>
          <w:numId w:val="1"/>
        </w:numPr>
        <w:shd w:val="clear" w:color="auto" w:fill="FFFFFF"/>
        <w:spacing w:lineRule="auto" w:line="360" w:before="0" w:after="0"/>
        <w:ind w:left="709" w:hanging="283"/>
        <w:jc w:val="both"/>
        <w:rPr>
          <w:rFonts w:ascii="Georgia" w:hAnsi="Georgia" w:eastAsia="Times New Roman" w:cs="Times New Roman"/>
          <w:color w:val="222222"/>
          <w:highlight w:val="white"/>
        </w:rPr>
      </w:pPr>
      <w:r>
        <w:rPr>
          <w:rFonts w:eastAsia="Times New Roman" w:cs="Times New Roman" w:ascii="Georgia" w:hAnsi="Georgia"/>
          <w:color w:val="222222"/>
          <w:shd w:fill="FFFFFF" w:val="clear"/>
        </w:rPr>
        <w:t xml:space="preserve"> </w:t>
      </w:r>
      <w:r>
        <w:rPr>
          <w:rFonts w:eastAsia="Times New Roman" w:cs="Times New Roman" w:ascii="Georgia" w:hAnsi="Georgia"/>
          <w:color w:val="222222"/>
          <w:shd w:fill="FFFFFF" w:val="clear"/>
        </w:rPr>
        <w:t>Attention to sports, arts &amp; crafts, environmental awareness, health and yoga</w:t>
      </w:r>
    </w:p>
    <w:p>
      <w:pPr>
        <w:pStyle w:val="ListParagraph"/>
        <w:numPr>
          <w:ilvl w:val="0"/>
          <w:numId w:val="1"/>
        </w:numPr>
        <w:shd w:val="clear" w:color="auto" w:fill="FFFFFF"/>
        <w:spacing w:lineRule="auto" w:line="360" w:before="0" w:after="0"/>
        <w:ind w:left="426" w:hanging="284"/>
        <w:jc w:val="both"/>
        <w:rPr>
          <w:rFonts w:ascii="Georgia" w:hAnsi="Georgia" w:eastAsia="Times New Roman" w:cs="Times New Roman"/>
          <w:color w:val="222222"/>
          <w:highlight w:val="white"/>
        </w:rPr>
      </w:pPr>
      <w:r>
        <w:rPr>
          <w:rFonts w:eastAsia="Times New Roman" w:cs="Times New Roman" w:ascii="Georgia" w:hAnsi="Georgia"/>
          <w:color w:val="222222"/>
          <w:shd w:fill="FFFFFF" w:val="clear"/>
        </w:rPr>
        <w:t xml:space="preserve">Balanced mid-day meals containing proteins and salt fortified with 7 micro-nutrients </w:t>
      </w:r>
    </w:p>
    <w:p>
      <w:pPr>
        <w:pStyle w:val="ListParagraph"/>
        <w:numPr>
          <w:ilvl w:val="1"/>
          <w:numId w:val="1"/>
        </w:numPr>
        <w:shd w:val="clear" w:color="auto" w:fill="FFFFFF"/>
        <w:spacing w:lineRule="auto" w:line="360" w:before="0" w:after="0"/>
        <w:ind w:left="709" w:hanging="283"/>
        <w:jc w:val="both"/>
        <w:rPr>
          <w:rFonts w:ascii="Georgia" w:hAnsi="Georgia" w:eastAsia="Times New Roman" w:cs="Times New Roman"/>
          <w:color w:val="222222"/>
          <w:highlight w:val="white"/>
        </w:rPr>
      </w:pPr>
      <w:r>
        <w:rPr>
          <w:rFonts w:eastAsia="Times New Roman" w:cs="Times New Roman" w:ascii="Georgia" w:hAnsi="Georgia"/>
          <w:color w:val="222222"/>
          <w:shd w:fill="FFFFFF" w:val="clear"/>
        </w:rPr>
        <w:t>For most children, this is the only wholesome meal of the day.</w:t>
      </w:r>
    </w:p>
    <w:p>
      <w:pPr>
        <w:pStyle w:val="ListParagraph"/>
        <w:numPr>
          <w:ilvl w:val="0"/>
          <w:numId w:val="1"/>
        </w:numPr>
        <w:shd w:val="clear" w:color="auto" w:fill="FFFFFF"/>
        <w:spacing w:lineRule="auto" w:line="360" w:before="0" w:after="0"/>
        <w:ind w:left="426" w:hanging="284"/>
        <w:jc w:val="both"/>
        <w:rPr>
          <w:rFonts w:ascii="Georgia" w:hAnsi="Georgia" w:eastAsia="Times New Roman" w:cs="Times New Roman"/>
          <w:color w:val="222222"/>
          <w:highlight w:val="white"/>
        </w:rPr>
      </w:pPr>
      <w:r>
        <w:rPr>
          <w:rFonts w:eastAsia="Times New Roman" w:cs="Times New Roman" w:ascii="Georgia" w:hAnsi="Georgia"/>
          <w:color w:val="222222"/>
          <w:shd w:fill="FFFFFF" w:val="clear"/>
        </w:rPr>
        <w:t>Most students learn even basic hygiene only in the school</w:t>
      </w:r>
    </w:p>
    <w:p>
      <w:pPr>
        <w:pStyle w:val="ListParagraph"/>
        <w:numPr>
          <w:ilvl w:val="0"/>
          <w:numId w:val="1"/>
        </w:numPr>
        <w:shd w:val="clear" w:color="auto" w:fill="FFFFFF"/>
        <w:spacing w:lineRule="auto" w:line="360" w:before="0" w:after="0"/>
        <w:ind w:left="426" w:hanging="284"/>
        <w:jc w:val="both"/>
        <w:rPr>
          <w:rFonts w:ascii="Georgia" w:hAnsi="Georgia" w:eastAsia="Times New Roman" w:cs="Times New Roman"/>
          <w:color w:val="222222"/>
          <w:highlight w:val="white"/>
        </w:rPr>
      </w:pPr>
      <w:r>
        <w:rPr>
          <w:rFonts w:eastAsia="Times New Roman" w:cs="Times New Roman" w:ascii="Georgia" w:hAnsi="Georgia"/>
          <w:color w:val="222222"/>
          <w:shd w:fill="FFFFFF" w:val="clear"/>
        </w:rPr>
        <w:t>Student teacher ratio is 20:1, with special care for slow learners</w:t>
      </w:r>
    </w:p>
    <w:p>
      <w:pPr>
        <w:pStyle w:val="ListParagraph"/>
        <w:numPr>
          <w:ilvl w:val="0"/>
          <w:numId w:val="1"/>
        </w:numPr>
        <w:shd w:val="clear" w:color="auto" w:fill="FFFFFF"/>
        <w:spacing w:lineRule="auto" w:line="360" w:before="0" w:after="0"/>
        <w:ind w:left="426" w:hanging="284"/>
        <w:jc w:val="both"/>
        <w:rPr>
          <w:rFonts w:ascii="Georgia" w:hAnsi="Georgia" w:eastAsia="Times New Roman" w:cs="Times New Roman"/>
          <w:color w:val="222222"/>
          <w:highlight w:val="white"/>
        </w:rPr>
      </w:pPr>
      <w:r>
        <w:rPr>
          <w:rFonts w:eastAsia="Times New Roman" w:cs="Times New Roman" w:ascii="Georgia" w:hAnsi="Georgia"/>
          <w:color w:val="222222"/>
          <w:shd w:fill="FFFFFF" w:val="clear"/>
        </w:rPr>
        <w:t>Total no. of employees – 409 teachers and 241 other non-academic staff.</w:t>
      </w:r>
    </w:p>
    <w:p>
      <w:pPr>
        <w:pStyle w:val="ListParagraph"/>
        <w:shd w:val="clear" w:color="auto" w:fill="FFFFFF"/>
        <w:spacing w:lineRule="auto" w:line="360" w:before="0" w:after="0"/>
        <w:ind w:left="426" w:hanging="0"/>
        <w:jc w:val="both"/>
        <w:rPr>
          <w:rFonts w:ascii="Georgia" w:hAnsi="Georgia" w:eastAsia="Times New Roman" w:cs="Times New Roman"/>
          <w:color w:val="222222"/>
          <w:shd w:fill="FFFFFF" w:val="clear"/>
        </w:rPr>
      </w:pPr>
      <w:r>
        <w:rPr>
          <w:rFonts w:eastAsia="Times New Roman" w:cs="Times New Roman" w:ascii="Georgia" w:hAnsi="Georgia"/>
          <w:color w:val="222222"/>
          <w:shd w:fill="FFFFFF" w:val="clear"/>
        </w:rPr>
      </w:r>
      <w:r>
        <w:br w:type="page"/>
      </w:r>
    </w:p>
    <w:p>
      <w:pPr>
        <w:pStyle w:val="ListParagraph"/>
        <w:shd w:val="clear" w:color="auto" w:fill="FFFFFF"/>
        <w:spacing w:lineRule="auto" w:line="360" w:before="0" w:after="0"/>
        <w:ind w:left="720" w:hanging="0"/>
        <w:jc w:val="both"/>
        <w:rPr>
          <w:rFonts w:ascii="Georgia" w:hAnsi="Georgia" w:eastAsia="Times New Roman" w:cs="Times New Roman"/>
          <w:b/>
          <w:b/>
          <w:bCs/>
          <w:color w:val="222222"/>
          <w:highlight w:val="white"/>
        </w:rPr>
      </w:pPr>
      <w:r>
        <w:rPr>
          <w:rFonts w:eastAsia="Times New Roman" w:cs="Times New Roman" w:ascii="Georgia" w:hAnsi="Georgia"/>
          <w:b/>
          <w:bCs/>
          <w:color w:val="222222"/>
          <w:shd w:fill="FFFFFF" w:val="clear"/>
        </w:rPr>
        <w:br/>
        <w:t>Coronavirus (Covid-19) situation Ops. Update</w:t>
      </w:r>
    </w:p>
    <w:p>
      <w:pPr>
        <w:pStyle w:val="ListParagraph"/>
        <w:shd w:val="clear" w:color="auto" w:fill="FFFFFF"/>
        <w:spacing w:lineRule="auto" w:line="360" w:before="0" w:after="0"/>
        <w:ind w:left="426" w:hanging="0"/>
        <w:jc w:val="both"/>
        <w:rPr>
          <w:rFonts w:ascii="Georgia" w:hAnsi="Georgia" w:eastAsia="Times New Roman" w:cs="Times New Roman"/>
          <w:b/>
          <w:b/>
          <w:bCs/>
          <w:color w:val="222222"/>
          <w:shd w:fill="FFFFFF" w:val="clear"/>
        </w:rPr>
      </w:pPr>
      <w:r>
        <w:rPr>
          <w:rFonts w:eastAsia="Times New Roman" w:cs="Times New Roman" w:ascii="Georgia" w:hAnsi="Georgia"/>
          <w:b/>
          <w:bCs/>
          <w:color w:val="222222"/>
          <w:shd w:fill="FFFFFF" w:val="clear"/>
        </w:rPr>
      </w:r>
    </w:p>
    <w:p>
      <w:pPr>
        <w:pStyle w:val="ListParagraph"/>
        <w:numPr>
          <w:ilvl w:val="0"/>
          <w:numId w:val="2"/>
        </w:numPr>
        <w:spacing w:lineRule="auto" w:line="360" w:before="0" w:after="0"/>
        <w:jc w:val="both"/>
        <w:rPr/>
      </w:pPr>
      <w:r>
        <w:rPr>
          <w:rFonts w:cs="Calibri" w:ascii="Georgia" w:hAnsi="Georgia" w:cstheme="minorHAnsi"/>
        </w:rPr>
        <w:t xml:space="preserve">Isha Vidhya has launched a series of home learning programs, to engage students and teachers. The lockdown has blurred the distinction between homework and classwork for the students. We have overcome the hurdle posed by the pandemic by sending lessons via WhatsApp groups. Our teachers prepare short audio/videos and notes and post them on the groups. They also prepare worksheets on the lessons. Students submit the completed assignments in the same groups. </w:t>
      </w:r>
    </w:p>
    <w:p>
      <w:pPr>
        <w:pStyle w:val="ListParagraph"/>
        <w:spacing w:lineRule="auto" w:line="360" w:before="0" w:after="0"/>
        <w:jc w:val="both"/>
        <w:rPr>
          <w:rFonts w:ascii="Georgia" w:hAnsi="Georgia" w:cs="Calibri" w:cstheme="minorHAnsi"/>
        </w:rPr>
      </w:pPr>
      <w:r>
        <w:rPr>
          <w:rFonts w:cs="Calibri" w:cstheme="minorHAnsi" w:ascii="Georgia" w:hAnsi="Georgia"/>
        </w:rPr>
      </w:r>
    </w:p>
    <w:p>
      <w:pPr>
        <w:pStyle w:val="ListParagraph"/>
        <w:numPr>
          <w:ilvl w:val="0"/>
          <w:numId w:val="2"/>
        </w:numPr>
        <w:spacing w:lineRule="auto" w:line="360" w:before="0" w:after="0"/>
        <w:jc w:val="both"/>
        <w:rPr/>
      </w:pPr>
      <w:r>
        <w:rPr>
          <w:rFonts w:cs="Calibri" w:ascii="Georgia" w:hAnsi="Georgia" w:cstheme="minorHAnsi"/>
        </w:rPr>
        <w:t xml:space="preserve">To help slow learners, who need extra attention to catch up with their classmates, the Academic Team sends worksheets on subjects like Tamil, English and Mathematics. </w:t>
      </w:r>
    </w:p>
    <w:p>
      <w:pPr>
        <w:pStyle w:val="ListParagraph"/>
        <w:spacing w:lineRule="auto" w:line="360" w:before="0" w:after="0"/>
        <w:ind w:left="714" w:hanging="0"/>
        <w:jc w:val="both"/>
        <w:rPr>
          <w:rFonts w:ascii="Georgia" w:hAnsi="Georgia" w:cs="Calibri" w:cstheme="minorHAnsi"/>
        </w:rPr>
      </w:pPr>
      <w:r>
        <w:rPr>
          <w:rFonts w:cs="Calibri" w:cstheme="minorHAnsi" w:ascii="Georgia" w:hAnsi="Georgia"/>
        </w:rPr>
      </w:r>
    </w:p>
    <w:p>
      <w:pPr>
        <w:pStyle w:val="ListParagraph"/>
        <w:numPr>
          <w:ilvl w:val="0"/>
          <w:numId w:val="2"/>
        </w:numPr>
        <w:spacing w:lineRule="auto" w:line="360" w:before="0" w:after="0"/>
        <w:ind w:left="714" w:hanging="357"/>
        <w:jc w:val="both"/>
        <w:rPr/>
      </w:pPr>
      <w:r>
        <w:rPr>
          <w:rFonts w:cs="Calibri" w:ascii="Georgia" w:hAnsi="Georgia" w:cstheme="minorHAnsi"/>
        </w:rPr>
        <w:t>For higher classes, Khan Academy videos are also used. Google Hangout classes are conducted from time to time and mock tests too. Children are engaged for about 2 hours in lower classes and for about 2 to 3 hours every day from 9</w:t>
      </w:r>
      <w:r>
        <w:rPr>
          <w:rFonts w:cs="Calibri" w:ascii="Georgia" w:hAnsi="Georgia" w:cstheme="minorHAnsi"/>
          <w:vertAlign w:val="superscript"/>
        </w:rPr>
        <w:t>th</w:t>
      </w:r>
      <w:r>
        <w:rPr>
          <w:rFonts w:cs="Calibri" w:ascii="Georgia" w:hAnsi="Georgia" w:cstheme="minorHAnsi"/>
        </w:rPr>
        <w:t xml:space="preserve"> to 12</w:t>
      </w:r>
      <w:r>
        <w:rPr>
          <w:rFonts w:cs="Calibri" w:ascii="Georgia" w:hAnsi="Georgia" w:cstheme="minorHAnsi"/>
          <w:vertAlign w:val="superscript"/>
        </w:rPr>
        <w:t>th</w:t>
      </w:r>
      <w:r>
        <w:rPr>
          <w:rFonts w:cs="Calibri" w:ascii="Georgia" w:hAnsi="Georgia" w:cstheme="minorHAnsi"/>
        </w:rPr>
        <w:t>.</w:t>
      </w:r>
    </w:p>
    <w:p>
      <w:pPr>
        <w:pStyle w:val="ListParagraph"/>
        <w:spacing w:lineRule="auto" w:line="360" w:before="0" w:after="0"/>
        <w:jc w:val="both"/>
        <w:rPr>
          <w:rFonts w:ascii="Georgia" w:hAnsi="Georgia" w:cs="Calibri" w:cstheme="minorHAnsi"/>
        </w:rPr>
      </w:pPr>
      <w:r>
        <w:rPr>
          <w:rFonts w:cs="Calibri" w:cstheme="minorHAnsi" w:ascii="Georgia" w:hAnsi="Georgia"/>
        </w:rPr>
      </w:r>
    </w:p>
    <w:p>
      <w:pPr>
        <w:pStyle w:val="Normal"/>
        <w:spacing w:lineRule="auto" w:line="360" w:before="0" w:after="0"/>
        <w:ind w:left="360" w:hanging="0"/>
        <w:jc w:val="both"/>
        <w:rPr/>
      </w:pPr>
      <w:r>
        <w:rPr>
          <w:rFonts w:cs="Calibri" w:ascii="Georgia" w:hAnsi="Georgia" w:cstheme="minorHAnsi"/>
        </w:rPr>
        <w:t>Unfortunately, only about 50% of our students are able to participate in the digital classes as the rest do not have access to smartphones or internet connectivity.</w:t>
      </w:r>
    </w:p>
    <w:p>
      <w:pPr>
        <w:pStyle w:val="Normal"/>
        <w:spacing w:lineRule="auto" w:line="360" w:before="0" w:after="0"/>
        <w:jc w:val="both"/>
        <w:rPr>
          <w:rFonts w:ascii="Georgia" w:hAnsi="Georgia" w:cs="Calibri" w:cstheme="minorHAnsi"/>
        </w:rPr>
      </w:pPr>
      <w:r>
        <w:rPr>
          <w:rFonts w:cs="Calibri" w:cstheme="minorHAnsi" w:ascii="Georgia" w:hAnsi="Georgia"/>
        </w:rPr>
      </w:r>
    </w:p>
    <w:p>
      <w:pPr>
        <w:pStyle w:val="Normal"/>
        <w:spacing w:lineRule="auto" w:line="360" w:before="0" w:after="0"/>
        <w:jc w:val="center"/>
        <w:rPr/>
      </w:pPr>
      <w:r>
        <w:rPr/>
        <mc:AlternateContent>
          <mc:Choice Requires="wps">
            <w:drawing>
              <wp:inline distT="0" distB="0" distL="0" distR="0">
                <wp:extent cx="3832225" cy="1763395"/>
                <wp:effectExtent l="0" t="0" r="0" b="0"/>
                <wp:docPr id="4" name="unnamed.jpg"/>
                <a:graphic xmlns:a="http://schemas.openxmlformats.org/drawingml/2006/main">
                  <a:graphicData uri="http://schemas.openxmlformats.org/drawingml/2006/picture">
                    <pic:pic xmlns:pic="http://schemas.openxmlformats.org/drawingml/2006/picture">
                      <pic:nvPicPr>
                        <pic:cNvPr id="0" name="unnamed.jpg" descr=""/>
                        <pic:cNvPicPr/>
                      </pic:nvPicPr>
                      <pic:blipFill>
                        <a:blip r:embed="rId3"/>
                        <a:stretch/>
                      </pic:blipFill>
                      <pic:spPr>
                        <a:xfrm>
                          <a:off x="0" y="0"/>
                          <a:ext cx="3831480" cy="1762920"/>
                        </a:xfrm>
                        <a:prstGeom prst="rect">
                          <a:avLst/>
                        </a:prstGeom>
                        <a:ln w="3240">
                          <a:solidFill>
                            <a:srgbClr val="000000"/>
                          </a:solidFill>
                          <a:miter/>
                        </a:ln>
                        <a:effectLst>
                          <a:outerShdw algn="tl" blurRad="57150" dir="2700000" dist="50800" rotWithShape="0">
                            <a:srgbClr val="000000">
                              <a:alpha val="40000"/>
                            </a:srgbClr>
                          </a:outerShdw>
                        </a:effectLst>
                      </pic:spPr>
                    </pic:pic>
                  </a:graphicData>
                </a:graphic>
              </wp:inline>
            </w:drawing>
          </mc:Choice>
          <mc:Fallback>
            <w:pict>
              <v:rect id="shape_0" ID="unnamed.jpg" stroked="t" style="position:absolute;margin-left:0pt;margin-top:0pt;width:301.65pt;height:138.75pt">
                <v:imagedata r:id="rId3" o:detectmouseclick="t"/>
                <w10:wrap type="none"/>
                <v:stroke color="black" weight="3240" joinstyle="miter" endcap="flat"/>
                <v:shadow on="t" obscured="f" color="black"/>
              </v:rect>
            </w:pict>
          </mc:Fallback>
        </mc:AlternateContent>
      </w:r>
      <w:r>
        <w:rPr/>
        <mc:AlternateContent>
          <mc:Choice Requires="wps">
            <w:drawing>
              <wp:inline distT="0" distB="0" distL="0" distR="0">
                <wp:extent cx="2449195" cy="1772285"/>
                <wp:effectExtent l="0" t="0" r="0" b="0"/>
                <wp:docPr id="5" name="WhatsApp Image 2020-08-07 at 5.40.58 PM.jpeg"/>
                <a:graphic xmlns:a="http://schemas.openxmlformats.org/drawingml/2006/main">
                  <a:graphicData uri="http://schemas.openxmlformats.org/drawingml/2006/picture">
                    <pic:pic xmlns:pic="http://schemas.openxmlformats.org/drawingml/2006/picture">
                      <pic:nvPicPr>
                        <pic:cNvPr id="1" name="WhatsApp Image 2020-08-07 at 5.40.58 PM.jpeg" descr=""/>
                        <pic:cNvPicPr/>
                      </pic:nvPicPr>
                      <pic:blipFill>
                        <a:blip r:embed="rId4"/>
                        <a:stretch/>
                      </pic:blipFill>
                      <pic:spPr>
                        <a:xfrm>
                          <a:off x="0" y="0"/>
                          <a:ext cx="2448720" cy="1771560"/>
                        </a:xfrm>
                        <a:prstGeom prst="rect">
                          <a:avLst/>
                        </a:prstGeom>
                        <a:ln w="3240">
                          <a:solidFill>
                            <a:srgbClr val="000000"/>
                          </a:solidFill>
                          <a:miter/>
                        </a:ln>
                        <a:effectLst>
                          <a:outerShdw algn="tl" blurRad="57150" dir="2700000" dist="50800" rotWithShape="0">
                            <a:srgbClr val="000000">
                              <a:alpha val="40000"/>
                            </a:srgbClr>
                          </a:outerShdw>
                        </a:effectLst>
                      </pic:spPr>
                    </pic:pic>
                  </a:graphicData>
                </a:graphic>
              </wp:inline>
            </w:drawing>
          </mc:Choice>
          <mc:Fallback>
            <w:pict>
              <v:rect id="shape_0" ID="WhatsApp Image 2020-08-07 at 5.40.58 PM.jpeg" stroked="t" style="position:absolute;margin-left:0pt;margin-top:0pt;width:192.75pt;height:139.45pt">
                <v:imagedata r:id="rId5" o:detectmouseclick="t"/>
                <w10:wrap type="none"/>
                <v:stroke color="black" weight="3240" joinstyle="miter" endcap="flat"/>
                <v:shadow on="t" obscured="f" color="black"/>
              </v:rect>
            </w:pict>
          </mc:Fallback>
        </mc:AlternateContent>
      </w:r>
    </w:p>
    <w:p>
      <w:pPr>
        <w:pStyle w:val="Normal"/>
        <w:spacing w:lineRule="auto" w:line="360" w:before="0" w:after="0"/>
        <w:jc w:val="center"/>
        <w:rPr>
          <w:rFonts w:ascii="Georgia" w:hAnsi="Georgia" w:cs="Calibri" w:cstheme="minorHAnsi"/>
        </w:rPr>
      </w:pPr>
      <w:r>
        <w:rPr>
          <w:rFonts w:cs="Calibri" w:cstheme="minorHAnsi" w:ascii="Georgia" w:hAnsi="Georgia"/>
        </w:rPr>
      </w:r>
    </w:p>
    <w:p>
      <w:pPr>
        <w:pStyle w:val="Normal"/>
        <w:spacing w:lineRule="auto" w:line="360" w:before="0" w:after="0"/>
        <w:jc w:val="both"/>
        <w:rPr/>
      </w:pPr>
      <w:r>
        <w:rPr>
          <w:rFonts w:cs="Calibri" w:ascii="Georgia" w:hAnsi="Georgia" w:cstheme="minorHAnsi"/>
        </w:rPr>
        <w:t xml:space="preserve">This is the time when the Isha Vidhya school campuses would have overflown with innocence and cuteness as new pupils got enrolled in UKG and LKG. But, now with the new normal in force due to the pandemic, </w:t>
      </w:r>
      <w:bookmarkStart w:id="0" w:name="_GoBack"/>
      <w:bookmarkEnd w:id="0"/>
      <w:r>
        <w:rPr>
          <w:rFonts w:cs="Calibri" w:ascii="Georgia" w:hAnsi="Georgia" w:cstheme="minorHAnsi"/>
        </w:rPr>
        <w:t xml:space="preserve">the youngest of our students are studying from home, waiting for their chance to liven up classrooms with their exuberance and energy. </w:t>
      </w:r>
    </w:p>
    <w:p>
      <w:pPr>
        <w:pStyle w:val="Normal"/>
        <w:spacing w:lineRule="auto" w:line="360" w:before="0" w:after="0"/>
        <w:jc w:val="both"/>
        <w:rPr>
          <w:rFonts w:ascii="Georgia" w:hAnsi="Georgia" w:cs="Calibri" w:cstheme="minorHAnsi"/>
        </w:rPr>
      </w:pPr>
      <w:r>
        <w:rPr>
          <w:rFonts w:cs="Calibri" w:cstheme="minorHAnsi" w:ascii="Georgia" w:hAnsi="Georgia"/>
        </w:rPr>
      </w:r>
    </w:p>
    <w:p>
      <w:pPr>
        <w:pStyle w:val="Normal"/>
        <w:shd w:val="clear" w:color="auto" w:fill="FFFFFF"/>
        <w:spacing w:lineRule="auto" w:line="360" w:before="0" w:after="0"/>
        <w:ind w:left="0" w:hanging="0"/>
        <w:jc w:val="left"/>
        <w:rPr>
          <w:rFonts w:ascii="Georgia" w:hAnsi="Georgia" w:eastAsia="Times New Roman" w:cs="Times New Roman"/>
          <w:b/>
          <w:b/>
          <w:bCs/>
          <w:color w:val="222222"/>
          <w:highlight w:val="white"/>
        </w:rPr>
      </w:pPr>
      <w:r>
        <w:rPr>
          <w:rFonts w:eastAsia="Times New Roman" w:cs="Calibri" w:ascii="Georgia" w:hAnsi="Georgia" w:cstheme="minorHAnsi"/>
          <w:b/>
          <w:bCs/>
          <w:color w:val="222222"/>
          <w:highlight w:val="white"/>
        </w:rPr>
        <w:t>Our academic innovations have helped us press on even during the lockdown. In this period of online classrooms, our teachers have used engaging new teaching techniques to keep our students joyful and abreast with their studies.</w:t>
      </w:r>
      <w:r>
        <w:br w:type="page"/>
      </w:r>
    </w:p>
    <w:p>
      <w:pPr>
        <w:pStyle w:val="ListParagraph"/>
        <w:shd w:val="clear" w:color="auto" w:fill="FFFFFF"/>
        <w:spacing w:lineRule="auto" w:line="360" w:before="0" w:after="0"/>
        <w:ind w:left="720" w:hanging="0"/>
        <w:jc w:val="both"/>
        <w:rPr>
          <w:rFonts w:ascii="Georgia" w:hAnsi="Georgia" w:eastAsia="Times New Roman" w:cs="Times New Roman"/>
          <w:color w:val="222222"/>
          <w:highlight w:val="white"/>
        </w:rPr>
      </w:pPr>
      <w:r>
        <w:rPr>
          <w:rFonts w:eastAsia="Times New Roman" w:cs="Times New Roman" w:ascii="Georgia" w:hAnsi="Georgia"/>
          <w:color w:val="222222"/>
          <w:shd w:fill="FFFFFF" w:val="clear"/>
        </w:rPr>
        <w:br/>
      </w:r>
      <w:r>
        <w:rPr>
          <w:rFonts w:eastAsia="Times New Roman" w:cs="Times New Roman" w:ascii="Georgia" w:hAnsi="Georgia"/>
          <w:b/>
          <w:bCs/>
          <w:color w:val="222222"/>
          <w:shd w:fill="FFFFFF" w:val="clear"/>
        </w:rPr>
        <w:br/>
        <w:t>2020-21 Budget Details</w:t>
      </w:r>
    </w:p>
    <w:p>
      <w:pPr>
        <w:pStyle w:val="TextBody"/>
        <w:rPr/>
      </w:pPr>
      <w:r>
        <w:rPr/>
      </w:r>
    </w:p>
    <w:tbl>
      <w:tblPr>
        <w:tblW w:w="8895" w:type="dxa"/>
        <w:jc w:val="left"/>
        <w:tblInd w:w="43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4a0" w:noVBand="1" w:noHBand="0" w:lastColumn="0" w:firstColumn="1" w:lastRow="0" w:firstRow="1"/>
      </w:tblPr>
      <w:tblGrid>
        <w:gridCol w:w="4860"/>
        <w:gridCol w:w="1995"/>
        <w:gridCol w:w="2040"/>
      </w:tblGrid>
      <w:tr>
        <w:trPr>
          <w:trHeight w:val="300" w:hRule="atLeast"/>
        </w:trPr>
        <w:tc>
          <w:tcPr>
            <w:tcW w:w="48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vAlign w:val="center"/>
          </w:tcPr>
          <w:p>
            <w:pPr>
              <w:pStyle w:val="Normal"/>
              <w:spacing w:lineRule="auto" w:line="240" w:before="0" w:after="0"/>
              <w:rPr/>
            </w:pPr>
            <w:r>
              <w:rPr>
                <w:rFonts w:eastAsia="Times New Roman" w:cs="Calibri"/>
                <w:b/>
                <w:bCs/>
                <w:color w:val="000000"/>
                <w:lang w:eastAsia="en-IN"/>
              </w:rPr>
              <w:t>Category</w:t>
            </w:r>
          </w:p>
        </w:tc>
        <w:tc>
          <w:tcPr>
            <w:tcW w:w="19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right"/>
              <w:rPr/>
            </w:pPr>
            <w:r>
              <w:rPr>
                <w:rFonts w:eastAsia="Times New Roman" w:cs="Calibri"/>
                <w:b/>
                <w:bCs/>
                <w:color w:val="000000"/>
                <w:lang w:eastAsia="en-IN"/>
              </w:rPr>
              <w:t>Amount</w:t>
            </w:r>
          </w:p>
        </w:tc>
        <w:tc>
          <w:tcPr>
            <w:tcW w:w="20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right"/>
              <w:rPr/>
            </w:pPr>
            <w:r>
              <w:rPr>
                <w:rFonts w:eastAsia="Times New Roman" w:cs="Calibri"/>
                <w:b/>
                <w:bCs/>
                <w:color w:val="000000"/>
                <w:lang w:eastAsia="en-IN"/>
              </w:rPr>
              <w:t>Cost/Student</w:t>
            </w:r>
          </w:p>
        </w:tc>
      </w:tr>
      <w:tr>
        <w:trPr>
          <w:trHeight w:val="300" w:hRule="atLeast"/>
        </w:trPr>
        <w:tc>
          <w:tcPr>
            <w:tcW w:w="48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vAlign w:val="center"/>
          </w:tcPr>
          <w:p>
            <w:pPr>
              <w:pStyle w:val="Normal"/>
              <w:spacing w:lineRule="auto" w:line="240" w:before="0" w:after="0"/>
              <w:rPr/>
            </w:pPr>
            <w:r>
              <w:rPr>
                <w:rFonts w:eastAsia="Times New Roman" w:cs="Calibri"/>
                <w:color w:val="000000"/>
                <w:lang w:eastAsia="en-IN"/>
              </w:rPr>
              <w:t>Staff Salary including Staff &amp; labour welfare</w:t>
            </w:r>
          </w:p>
        </w:tc>
        <w:tc>
          <w:tcPr>
            <w:tcW w:w="19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right"/>
              <w:rPr/>
            </w:pPr>
            <w:r>
              <w:rPr>
                <w:rFonts w:eastAsia="Times New Roman" w:cs="Calibri"/>
                <w:color w:val="000000"/>
                <w:lang w:eastAsia="en-IN"/>
              </w:rPr>
              <w:t>10,49,40,376</w:t>
            </w:r>
          </w:p>
        </w:tc>
        <w:tc>
          <w:tcPr>
            <w:tcW w:w="20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right"/>
              <w:rPr/>
            </w:pPr>
            <w:r>
              <w:rPr>
                <w:rFonts w:eastAsia="Times New Roman" w:cs="Calibri"/>
                <w:color w:val="000000"/>
                <w:lang w:eastAsia="en-IN"/>
              </w:rPr>
              <w:t>12313</w:t>
            </w:r>
          </w:p>
        </w:tc>
      </w:tr>
      <w:tr>
        <w:trPr>
          <w:trHeight w:val="368" w:hRule="atLeast"/>
        </w:trPr>
        <w:tc>
          <w:tcPr>
            <w:tcW w:w="48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vAlign w:val="center"/>
          </w:tcPr>
          <w:p>
            <w:pPr>
              <w:pStyle w:val="Normal"/>
              <w:spacing w:lineRule="auto" w:line="240" w:before="0" w:after="0"/>
              <w:rPr/>
            </w:pPr>
            <w:r>
              <w:rPr>
                <w:rFonts w:eastAsia="Times New Roman" w:cs="Calibri"/>
                <w:color w:val="000000"/>
                <w:lang w:eastAsia="en-IN"/>
              </w:rPr>
              <w:t>Students related expenses including for books, notebooks</w:t>
            </w:r>
          </w:p>
        </w:tc>
        <w:tc>
          <w:tcPr>
            <w:tcW w:w="19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right"/>
              <w:rPr/>
            </w:pPr>
            <w:r>
              <w:rPr>
                <w:rFonts w:eastAsia="Times New Roman" w:cs="Calibri"/>
                <w:color w:val="000000"/>
                <w:lang w:eastAsia="en-IN"/>
              </w:rPr>
              <w:t>1,78,76,401</w:t>
            </w:r>
          </w:p>
        </w:tc>
        <w:tc>
          <w:tcPr>
            <w:tcW w:w="20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right"/>
              <w:rPr/>
            </w:pPr>
            <w:r>
              <w:rPr>
                <w:rFonts w:eastAsia="Times New Roman" w:cs="Calibri"/>
                <w:color w:val="000000"/>
                <w:lang w:eastAsia="en-IN"/>
              </w:rPr>
              <w:t>2098</w:t>
            </w:r>
          </w:p>
        </w:tc>
      </w:tr>
      <w:tr>
        <w:trPr>
          <w:trHeight w:val="260" w:hRule="atLeast"/>
        </w:trPr>
        <w:tc>
          <w:tcPr>
            <w:tcW w:w="48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vAlign w:val="center"/>
          </w:tcPr>
          <w:p>
            <w:pPr>
              <w:pStyle w:val="Normal"/>
              <w:spacing w:lineRule="auto" w:line="240" w:before="0" w:after="0"/>
              <w:rPr/>
            </w:pPr>
            <w:r>
              <w:rPr>
                <w:rFonts w:eastAsia="Times New Roman" w:cs="Calibri"/>
                <w:color w:val="000000"/>
                <w:lang w:eastAsia="en-IN"/>
              </w:rPr>
              <w:t>Staff Training &amp; Development including travel &amp; transport</w:t>
            </w:r>
          </w:p>
        </w:tc>
        <w:tc>
          <w:tcPr>
            <w:tcW w:w="19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right"/>
              <w:rPr/>
            </w:pPr>
            <w:r>
              <w:rPr>
                <w:rFonts w:eastAsia="Times New Roman" w:cs="Calibri"/>
                <w:color w:val="000000"/>
                <w:lang w:eastAsia="en-IN"/>
              </w:rPr>
              <w:t>34,02,431</w:t>
            </w:r>
          </w:p>
        </w:tc>
        <w:tc>
          <w:tcPr>
            <w:tcW w:w="20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right"/>
              <w:rPr/>
            </w:pPr>
            <w:r>
              <w:rPr>
                <w:rFonts w:eastAsia="Times New Roman" w:cs="Calibri"/>
                <w:color w:val="000000"/>
                <w:lang w:eastAsia="en-IN"/>
              </w:rPr>
              <w:t>399</w:t>
            </w:r>
          </w:p>
        </w:tc>
      </w:tr>
      <w:tr>
        <w:trPr>
          <w:trHeight w:val="300" w:hRule="atLeast"/>
        </w:trPr>
        <w:tc>
          <w:tcPr>
            <w:tcW w:w="48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vAlign w:val="center"/>
          </w:tcPr>
          <w:p>
            <w:pPr>
              <w:pStyle w:val="Normal"/>
              <w:spacing w:lineRule="auto" w:line="240" w:before="0" w:after="0"/>
              <w:rPr/>
            </w:pPr>
            <w:r>
              <w:rPr>
                <w:rFonts w:eastAsia="Times New Roman" w:cs="Calibri"/>
                <w:color w:val="000000"/>
                <w:lang w:eastAsia="en-IN"/>
              </w:rPr>
              <w:t>School Maintenance Expenses</w:t>
            </w:r>
          </w:p>
        </w:tc>
        <w:tc>
          <w:tcPr>
            <w:tcW w:w="19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right"/>
              <w:rPr/>
            </w:pPr>
            <w:r>
              <w:rPr>
                <w:rFonts w:eastAsia="Times New Roman" w:cs="Calibri"/>
                <w:color w:val="000000"/>
                <w:lang w:eastAsia="en-IN"/>
              </w:rPr>
              <w:t>77,74,658</w:t>
            </w:r>
          </w:p>
        </w:tc>
        <w:tc>
          <w:tcPr>
            <w:tcW w:w="20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right"/>
              <w:rPr/>
            </w:pPr>
            <w:r>
              <w:rPr>
                <w:rFonts w:eastAsia="Times New Roman" w:cs="Calibri"/>
                <w:color w:val="000000"/>
                <w:lang w:eastAsia="en-IN"/>
              </w:rPr>
              <w:t>912</w:t>
            </w:r>
          </w:p>
        </w:tc>
      </w:tr>
      <w:tr>
        <w:trPr>
          <w:trHeight w:val="300" w:hRule="atLeast"/>
        </w:trPr>
        <w:tc>
          <w:tcPr>
            <w:tcW w:w="48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vAlign w:val="center"/>
          </w:tcPr>
          <w:p>
            <w:pPr>
              <w:pStyle w:val="Normal"/>
              <w:spacing w:lineRule="auto" w:line="240" w:before="0" w:after="0"/>
              <w:rPr/>
            </w:pPr>
            <w:r>
              <w:rPr>
                <w:rFonts w:eastAsia="Times New Roman" w:cs="Calibri"/>
                <w:color w:val="000000"/>
                <w:lang w:eastAsia="en-IN"/>
              </w:rPr>
              <w:t>Administrative Expenses</w:t>
            </w:r>
          </w:p>
        </w:tc>
        <w:tc>
          <w:tcPr>
            <w:tcW w:w="19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right"/>
              <w:rPr/>
            </w:pPr>
            <w:r>
              <w:rPr>
                <w:rFonts w:eastAsia="Times New Roman" w:cs="Calibri"/>
                <w:color w:val="000000"/>
                <w:lang w:eastAsia="en-IN"/>
              </w:rPr>
              <w:t>99,64,194</w:t>
            </w:r>
          </w:p>
        </w:tc>
        <w:tc>
          <w:tcPr>
            <w:tcW w:w="20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right"/>
              <w:rPr/>
            </w:pPr>
            <w:r>
              <w:rPr>
                <w:rFonts w:eastAsia="Times New Roman" w:cs="Calibri"/>
                <w:color w:val="000000"/>
                <w:lang w:eastAsia="en-IN"/>
              </w:rPr>
              <w:t>1169</w:t>
            </w:r>
          </w:p>
        </w:tc>
      </w:tr>
      <w:tr>
        <w:trPr>
          <w:trHeight w:val="300" w:hRule="atLeast"/>
        </w:trPr>
        <w:tc>
          <w:tcPr>
            <w:tcW w:w="48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vAlign w:val="center"/>
          </w:tcPr>
          <w:p>
            <w:pPr>
              <w:pStyle w:val="Normal"/>
              <w:spacing w:lineRule="auto" w:line="240" w:before="0" w:after="0"/>
              <w:rPr/>
            </w:pPr>
            <w:r>
              <w:rPr>
                <w:rFonts w:eastAsia="Times New Roman" w:cs="Calibri"/>
                <w:b/>
                <w:bCs/>
                <w:color w:val="000000"/>
                <w:lang w:eastAsia="en-IN"/>
              </w:rPr>
              <w:t>Total (Rs.)</w:t>
            </w:r>
          </w:p>
        </w:tc>
        <w:tc>
          <w:tcPr>
            <w:tcW w:w="19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vAlign w:val="center"/>
          </w:tcPr>
          <w:p>
            <w:pPr>
              <w:pStyle w:val="Normal"/>
              <w:spacing w:lineRule="auto" w:line="240" w:before="0" w:after="0"/>
              <w:jc w:val="right"/>
              <w:rPr/>
            </w:pPr>
            <w:r>
              <w:rPr>
                <w:rFonts w:eastAsia="Times New Roman" w:cs="Calibri"/>
                <w:b/>
                <w:bCs/>
                <w:color w:val="000000"/>
                <w:lang w:eastAsia="en-IN"/>
              </w:rPr>
              <w:t>14,39,58,060</w:t>
            </w:r>
          </w:p>
        </w:tc>
        <w:tc>
          <w:tcPr>
            <w:tcW w:w="20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vAlign w:val="center"/>
          </w:tcPr>
          <w:p>
            <w:pPr>
              <w:pStyle w:val="Normal"/>
              <w:spacing w:lineRule="auto" w:line="240" w:before="0" w:after="0"/>
              <w:jc w:val="right"/>
              <w:rPr/>
            </w:pPr>
            <w:r>
              <w:rPr>
                <w:rFonts w:eastAsia="Times New Roman" w:cs="Calibri"/>
                <w:b/>
                <w:bCs/>
                <w:color w:val="000000"/>
                <w:lang w:eastAsia="en-IN"/>
              </w:rPr>
              <w:t>16891</w:t>
            </w:r>
          </w:p>
        </w:tc>
      </w:tr>
      <w:tr>
        <w:trPr>
          <w:trHeight w:val="300" w:hRule="atLeast"/>
        </w:trPr>
        <w:tc>
          <w:tcPr>
            <w:tcW w:w="48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rPr/>
            </w:pPr>
            <w:r>
              <w:rPr>
                <w:rFonts w:eastAsia="Times New Roman" w:cs="Calibri"/>
                <w:color w:val="000000"/>
                <w:lang w:eastAsia="en-IN"/>
              </w:rPr>
              <w:t>Student strength</w:t>
            </w:r>
          </w:p>
        </w:tc>
        <w:tc>
          <w:tcPr>
            <w:tcW w:w="19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right"/>
              <w:rPr/>
            </w:pPr>
            <w:r>
              <w:rPr>
                <w:rFonts w:eastAsia="Times New Roman" w:cs="Calibri"/>
                <w:color w:val="000000"/>
                <w:lang w:eastAsia="en-IN"/>
              </w:rPr>
              <w:t>8,523</w:t>
            </w:r>
          </w:p>
        </w:tc>
        <w:tc>
          <w:tcPr>
            <w:tcW w:w="20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right"/>
              <w:rPr>
                <w:rFonts w:ascii="Calibri" w:hAnsi="Calibri" w:eastAsia="Times New Roman" w:cs="Calibri"/>
                <w:color w:val="000000"/>
                <w:lang w:eastAsia="en-IN"/>
              </w:rPr>
            </w:pPr>
            <w:r>
              <w:rPr>
                <w:rFonts w:eastAsia="Times New Roman" w:cs="Calibri"/>
                <w:color w:val="000000"/>
                <w:lang w:eastAsia="en-IN"/>
              </w:rPr>
            </w:r>
          </w:p>
        </w:tc>
      </w:tr>
      <w:tr>
        <w:trPr>
          <w:trHeight w:val="300" w:hRule="atLeast"/>
        </w:trPr>
        <w:tc>
          <w:tcPr>
            <w:tcW w:w="48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rPr/>
            </w:pPr>
            <w:r>
              <w:rPr>
                <w:rFonts w:eastAsia="Times New Roman" w:cs="Calibri"/>
                <w:color w:val="000000"/>
                <w:lang w:eastAsia="en-IN"/>
              </w:rPr>
              <w:t>Estimated cost per student</w:t>
            </w:r>
          </w:p>
        </w:tc>
        <w:tc>
          <w:tcPr>
            <w:tcW w:w="19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right"/>
              <w:rPr/>
            </w:pPr>
            <w:r>
              <w:rPr>
                <w:rFonts w:eastAsia="Times New Roman" w:cs="Calibri"/>
                <w:b/>
                <w:bCs/>
                <w:color w:val="000000"/>
                <w:lang w:eastAsia="en-IN"/>
              </w:rPr>
              <w:t>16,891</w:t>
            </w:r>
          </w:p>
        </w:tc>
        <w:tc>
          <w:tcPr>
            <w:tcW w:w="20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before="0" w:after="0"/>
              <w:jc w:val="right"/>
              <w:rPr>
                <w:rFonts w:ascii="Calibri" w:hAnsi="Calibri" w:eastAsia="Times New Roman" w:cs="Calibri"/>
                <w:color w:val="000000"/>
                <w:lang w:eastAsia="en-IN"/>
              </w:rPr>
            </w:pPr>
            <w:r>
              <w:rPr>
                <w:rFonts w:eastAsia="Times New Roman" w:cs="Calibri"/>
                <w:color w:val="000000"/>
                <w:lang w:eastAsia="en-IN"/>
              </w:rPr>
            </w:r>
          </w:p>
        </w:tc>
      </w:tr>
    </w:tbl>
    <w:p>
      <w:pPr>
        <w:pStyle w:val="Normal"/>
        <w:shd w:val="clear" w:color="auto" w:fill="FFFFFF"/>
        <w:spacing w:lineRule="auto" w:line="360" w:before="0" w:after="0"/>
        <w:jc w:val="both"/>
        <w:rPr/>
      </w:pPr>
      <w:r>
        <w:rPr>
          <w:rFonts w:eastAsia="Times New Roman" w:cs="Times New Roman" w:ascii="Georgia" w:hAnsi="Georgia"/>
          <w:b/>
          <w:color w:val="222222"/>
          <w:shd w:fill="FFFFFF" w:val="clear"/>
        </w:rPr>
        <w:br/>
        <w:br/>
        <w:t xml:space="preserve">Accreditations </w:t>
      </w:r>
    </w:p>
    <w:p>
      <w:pPr>
        <w:pStyle w:val="Normal"/>
        <w:shd w:val="clear" w:color="auto" w:fill="FFFFFF"/>
        <w:spacing w:lineRule="auto" w:line="360" w:before="0" w:after="0"/>
        <w:jc w:val="both"/>
        <w:rPr>
          <w:rFonts w:ascii="Georgia" w:hAnsi="Georgia" w:eastAsia="Times New Roman" w:cs="Times New Roman"/>
          <w:b/>
          <w:b/>
          <w:color w:val="222222"/>
          <w:shd w:fill="FFFFFF" w:val="clear"/>
        </w:rPr>
      </w:pPr>
      <w:r>
        <w:rPr>
          <w:rFonts w:eastAsia="Times New Roman" w:cs="Times New Roman" w:ascii="Georgia" w:hAnsi="Georgia"/>
          <w:b/>
          <w:color w:val="222222"/>
          <w:shd w:fill="FFFFFF" w:val="clear"/>
        </w:rPr>
      </w:r>
    </w:p>
    <w:p>
      <w:pPr>
        <w:pStyle w:val="Normal"/>
        <w:shd w:val="clear" w:color="auto" w:fill="FFFFFF"/>
        <w:spacing w:lineRule="auto" w:line="360" w:before="0" w:after="0"/>
        <w:jc w:val="left"/>
        <w:rPr/>
      </w:pPr>
      <w:r>
        <w:rPr>
          <w:rFonts w:eastAsia="Times New Roman" w:cs="Times New Roman" w:ascii="Georgia" w:hAnsi="Georgia"/>
          <w:color w:val="222222"/>
          <w:shd w:fill="FFFFFF" w:val="clear"/>
        </w:rPr>
        <w:t>Reputed donation platforms Give India, GlobalGiving, CAF (India), United Way of Mumbai, CAF (America), National CSR Hub (Tata Institute of Social Sciences), Guidestar India (Platinum certification).</w:t>
      </w:r>
      <w:r>
        <w:rPr>
          <w:rFonts w:eastAsia="Times New Roman" w:cs="Times New Roman" w:ascii="Georgia" w:hAnsi="Georgia"/>
          <w:color w:val="222222"/>
          <w:highlight w:val="white"/>
        </w:rPr>
        <w:br/>
        <w:br/>
      </w:r>
      <w:r>
        <w:rPr>
          <w:rFonts w:eastAsia="Times New Roman" w:cs="Times New Roman" w:ascii="Georgia" w:hAnsi="Georgia"/>
          <w:b/>
          <w:bCs/>
          <w:color w:val="222222"/>
          <w:highlight w:val="white"/>
        </w:rPr>
        <w:t>India Compliances and Approvals</w:t>
      </w:r>
    </w:p>
    <w:p>
      <w:pPr>
        <w:pStyle w:val="Normal"/>
        <w:shd w:val="clear" w:color="auto" w:fill="FFFFFF"/>
        <w:spacing w:lineRule="auto" w:line="360" w:before="0" w:after="0"/>
        <w:jc w:val="both"/>
        <w:rPr>
          <w:rFonts w:ascii="Georgia" w:hAnsi="Georgia" w:eastAsia="Times New Roman" w:cs="Times New Roman"/>
          <w:color w:val="222222"/>
          <w:shd w:fill="FFFFFF" w:val="clear"/>
        </w:rPr>
      </w:pPr>
      <w:r>
        <w:rPr>
          <w:rFonts w:eastAsia="Times New Roman" w:cs="Times New Roman" w:ascii="Georgia" w:hAnsi="Georgia"/>
          <w:color w:val="222222"/>
          <w:shd w:fill="FFFFFF" w:val="clear"/>
        </w:rPr>
      </w:r>
    </w:p>
    <w:p>
      <w:pPr>
        <w:pStyle w:val="Normal"/>
        <w:shd w:val="clear" w:color="auto" w:fill="FFFFFF"/>
        <w:spacing w:lineRule="auto" w:line="360" w:before="0" w:after="120"/>
        <w:jc w:val="both"/>
        <w:rPr/>
      </w:pPr>
      <w:r>
        <w:rPr>
          <w:rFonts w:eastAsia="Times New Roman" w:cs="Times New Roman" w:ascii="Georgia" w:hAnsi="Georgia"/>
          <w:color w:val="222222"/>
          <w:shd w:fill="FFFFFF" w:val="clear"/>
        </w:rPr>
        <w:t xml:space="preserve">We are a registered Public Charitable Trust with </w:t>
      </w:r>
      <w:r>
        <w:rPr>
          <w:rFonts w:eastAsia="Times New Roman" w:cs="Times New Roman" w:ascii="Georgia" w:hAnsi="Georgia"/>
          <w:b/>
          <w:color w:val="222222"/>
          <w:shd w:fill="FFFFFF" w:val="clear"/>
        </w:rPr>
        <w:t>12A, 80G, FCRA</w:t>
      </w:r>
      <w:r>
        <w:rPr>
          <w:rFonts w:eastAsia="Times New Roman" w:cs="Times New Roman" w:ascii="Georgia" w:hAnsi="Georgia"/>
          <w:color w:val="222222"/>
          <w:shd w:fill="FFFFFF" w:val="clear"/>
        </w:rPr>
        <w:t xml:space="preserve"> &amp; all statutory approvals.</w:t>
      </w:r>
    </w:p>
    <w:p>
      <w:pPr>
        <w:pStyle w:val="Normal"/>
        <w:shd w:val="clear" w:color="auto" w:fill="FFFFFF"/>
        <w:spacing w:lineRule="auto" w:line="360" w:before="0" w:after="120"/>
        <w:jc w:val="left"/>
        <w:rPr>
          <w:rFonts w:ascii="Georgia" w:hAnsi="Georgia" w:eastAsia="Times New Roman" w:cs="Times New Roman"/>
          <w:color w:val="222222"/>
          <w:highlight w:val="white"/>
        </w:rPr>
      </w:pPr>
      <w:r>
        <w:rPr>
          <w:rFonts w:eastAsia="Times New Roman" w:cs="Times New Roman" w:ascii="Georgia" w:hAnsi="Georgia"/>
          <w:color w:val="222222"/>
          <w:shd w:fill="FFFFFF" w:val="clear"/>
        </w:rPr>
        <w:br/>
      </w:r>
      <w:r>
        <w:rPr>
          <w:rFonts w:eastAsia="Times New Roman" w:cs="Times New Roman" w:ascii="Georgia" w:hAnsi="Georgia"/>
          <w:b/>
          <w:bCs/>
          <w:color w:val="222222"/>
          <w:shd w:fill="FFFFFF" w:val="clear"/>
        </w:rPr>
        <w:t>Internet Presence</w:t>
        <w:br/>
      </w:r>
    </w:p>
    <w:p>
      <w:pPr>
        <w:pStyle w:val="Normal"/>
        <w:shd w:val="clear" w:color="auto" w:fill="FFFFFF"/>
        <w:spacing w:lineRule="auto" w:line="360" w:before="0" w:after="120"/>
        <w:jc w:val="left"/>
        <w:rPr/>
      </w:pPr>
      <w:r>
        <w:rPr>
          <w:rFonts w:eastAsia="Times New Roman" w:cs="Times New Roman" w:ascii="Georgia" w:hAnsi="Georgia"/>
          <w:color w:val="222222"/>
          <w:shd w:fill="FFFFFF" w:val="clear"/>
        </w:rPr>
        <w:t>Website:</w:t>
        <w:tab/>
      </w:r>
      <w:hyperlink r:id="rId6">
        <w:r>
          <w:rPr>
            <w:rStyle w:val="InternetLink"/>
            <w:rFonts w:eastAsia="Times New Roman" w:cs="Times New Roman" w:ascii="Georgia" w:hAnsi="Georgia"/>
            <w:highlight w:val="white"/>
          </w:rPr>
          <w:t>https://www.ishaoutreach.org/en/isha-vidhya</w:t>
        </w:r>
      </w:hyperlink>
      <w:r>
        <w:rPr>
          <w:rFonts w:eastAsia="Times New Roman" w:cs="Times New Roman" w:ascii="Georgia" w:hAnsi="Georgia"/>
          <w:shd w:fill="FFFFFF" w:val="clear"/>
        </w:rPr>
        <w:br/>
      </w:r>
      <w:r>
        <w:rPr>
          <w:rFonts w:eastAsia="Times New Roman" w:cs="Times New Roman" w:ascii="Georgia" w:hAnsi="Georgia"/>
          <w:color w:val="222222"/>
          <w:shd w:fill="FFFFFF" w:val="clear"/>
        </w:rPr>
        <w:t>Facebook:</w:t>
        <w:tab/>
      </w:r>
      <w:hyperlink r:id="rId7">
        <w:r>
          <w:rPr>
            <w:rStyle w:val="InternetLink"/>
            <w:rFonts w:eastAsia="Times New Roman" w:cs="Times New Roman" w:ascii="Georgia" w:hAnsi="Georgia"/>
            <w:highlight w:val="white"/>
          </w:rPr>
          <w:t>https://facebook.com/ishavidhya</w:t>
        </w:r>
      </w:hyperlink>
      <w:r>
        <w:rPr>
          <w:rFonts w:eastAsia="Times New Roman" w:cs="Times New Roman" w:ascii="Georgia" w:hAnsi="Georgia"/>
          <w:shd w:fill="FFFFFF" w:val="clear"/>
        </w:rPr>
        <w:br/>
      </w:r>
      <w:r>
        <w:rPr>
          <w:rFonts w:eastAsia="Times New Roman" w:cs="Times New Roman" w:ascii="Georgia" w:hAnsi="Georgia"/>
          <w:color w:val="222222"/>
          <w:shd w:fill="FFFFFF" w:val="clear"/>
        </w:rPr>
        <w:t>Twitter:</w:t>
        <w:tab/>
      </w:r>
      <w:hyperlink r:id="rId8">
        <w:r>
          <w:rPr>
            <w:rStyle w:val="InternetLink"/>
            <w:rFonts w:eastAsia="Times New Roman" w:cs="Times New Roman" w:ascii="Georgia" w:hAnsi="Georgia"/>
            <w:highlight w:val="white"/>
          </w:rPr>
          <w:t>https://twitter.com/ishavidhya</w:t>
        </w:r>
      </w:hyperlink>
      <w:r>
        <w:rPr>
          <w:rFonts w:eastAsia="Times New Roman" w:cs="Times New Roman" w:ascii="Georgia" w:hAnsi="Georgia"/>
          <w:shd w:fill="FFFFFF" w:val="clear"/>
        </w:rPr>
        <w:br/>
      </w:r>
      <w:r>
        <w:rPr>
          <w:rFonts w:eastAsia="Times New Roman" w:cs="Times New Roman" w:ascii="Georgia" w:hAnsi="Georgia"/>
          <w:color w:val="222222"/>
          <w:shd w:fill="FFFFFF" w:val="clear"/>
        </w:rPr>
        <w:t>Instagram:</w:t>
        <w:tab/>
      </w:r>
      <w:hyperlink r:id="rId9">
        <w:r>
          <w:rPr>
            <w:rStyle w:val="InternetLink"/>
            <w:rFonts w:eastAsia="Times New Roman" w:cs="Times New Roman" w:ascii="Georgia" w:hAnsi="Georgia"/>
            <w:highlight w:val="white"/>
          </w:rPr>
          <w:t>https://www.instagram.com/ishavidhya/</w:t>
        </w:r>
      </w:hyperlink>
    </w:p>
    <w:p>
      <w:pPr>
        <w:pStyle w:val="Normal"/>
        <w:shd w:val="clear" w:color="auto" w:fill="FFFFFF"/>
        <w:spacing w:lineRule="auto" w:line="360" w:before="0" w:after="120"/>
        <w:jc w:val="left"/>
        <w:rPr>
          <w:rFonts w:ascii="Georgia" w:hAnsi="Georgia" w:eastAsia="Times New Roman" w:cs="Times New Roman"/>
          <w:highlight w:val="white"/>
        </w:rPr>
      </w:pPr>
      <w:r>
        <w:rPr>
          <w:rFonts w:eastAsia="Times New Roman" w:cs="Times New Roman" w:ascii="Georgia" w:hAnsi="Georgia"/>
          <w:highlight w:val="white"/>
        </w:rPr>
      </w:r>
    </w:p>
    <w:p>
      <w:pPr>
        <w:pStyle w:val="Normal"/>
        <w:shd w:val="clear" w:color="auto" w:fill="FFFFFF"/>
        <w:spacing w:lineRule="auto" w:line="360" w:before="0" w:after="120"/>
        <w:jc w:val="left"/>
        <w:rPr/>
      </w:pPr>
      <w:r>
        <w:rPr/>
      </w:r>
    </w:p>
    <w:sectPr>
      <w:type w:val="nextPage"/>
      <w:pgSz w:w="11906" w:h="16838"/>
      <w:pgMar w:left="720" w:right="720" w:header="0" w:top="720" w:footer="0" w:bottom="72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Georgia">
    <w:charset w:val="01"/>
    <w:family w:val="roman"/>
    <w:pitch w:val="variable"/>
  </w:font>
  <w:font w:name="Liberation Sans">
    <w:altName w:val="Arial"/>
    <w:charset w:val="01"/>
    <w:family w:val="roman"/>
    <w:pitch w:val="variable"/>
  </w:font>
  <w:font w:name="Wingdings">
    <w:charset w:val="02"/>
    <w:family w:val="auto"/>
    <w:pitch w:val="default"/>
  </w:font>
  <w:font w:name="Courier New">
    <w:charset w:val="01"/>
    <w:family w:val="modern"/>
    <w:pitch w:val="fixed"/>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en-IN" w:eastAsia="en-IN"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 w:cs="" w:asciiTheme="minorHAnsi" w:cstheme="minorBidi" w:eastAsiaTheme="minorEastAsia" w:hAnsiTheme="minorHAnsi"/>
      <w:color w:val="00000A"/>
      <w:sz w:val="22"/>
      <w:szCs w:val="22"/>
      <w:lang w:val="en-IN" w:eastAsia="en-IN" w:bidi="ar-SA"/>
    </w:rPr>
  </w:style>
  <w:style w:type="paragraph" w:styleId="Heading1">
    <w:name w:val="Heading 1"/>
    <w:basedOn w:val="Normal"/>
    <w:link w:val="Heading1Char"/>
    <w:uiPriority w:val="9"/>
    <w:qFormat/>
    <w:rsid w:val="00c909d7"/>
    <w:pPr>
      <w:spacing w:lineRule="auto" w:line="240" w:beforeAutospacing="1" w:afterAutospacing="1"/>
      <w:outlineLvl w:val="0"/>
    </w:pPr>
    <w:rPr>
      <w:rFonts w:ascii="Times New Roman" w:hAnsi="Times New Roman" w:eastAsia="Times New Roman" w:cs="Times New Roman"/>
      <w:b/>
      <w:bCs/>
      <w:sz w:val="48"/>
      <w:szCs w:val="48"/>
    </w:rPr>
  </w:style>
  <w:style w:type="paragraph" w:styleId="Heading2">
    <w:name w:val="Heading 2"/>
    <w:basedOn w:val="Normal"/>
    <w:link w:val="Heading2Char"/>
    <w:uiPriority w:val="9"/>
    <w:qFormat/>
    <w:rsid w:val="00c909d7"/>
    <w:pPr>
      <w:spacing w:lineRule="auto" w:line="240" w:beforeAutospacing="1" w:afterAutospacing="1"/>
      <w:outlineLvl w:val="1"/>
    </w:pPr>
    <w:rPr>
      <w:rFonts w:ascii="Times New Roman" w:hAnsi="Times New Roman" w:eastAsia="Times New Roman" w:cs="Times New Roman"/>
      <w:b/>
      <w:bCs/>
      <w:sz w:val="36"/>
      <w:szCs w:val="36"/>
    </w:rPr>
  </w:style>
  <w:style w:type="paragraph" w:styleId="Heading3">
    <w:name w:val="Heading 3"/>
    <w:basedOn w:val="Normal"/>
    <w:next w:val="Normal"/>
    <w:link w:val="Heading3Char"/>
    <w:uiPriority w:val="9"/>
    <w:unhideWhenUsed/>
    <w:qFormat/>
    <w:rsid w:val="001558e9"/>
    <w:pPr>
      <w:keepNext/>
      <w:keepLines/>
      <w:spacing w:before="200" w:after="0"/>
      <w:outlineLvl w:val="2"/>
    </w:pPr>
    <w:rPr>
      <w:rFonts w:ascii="Cambria" w:hAnsi="Cambria" w:eastAsia="" w:cs="" w:asciiTheme="majorHAnsi" w:cstheme="majorBidi" w:eastAsiaTheme="majorEastAsia" w:hAnsiTheme="majorHAnsi"/>
      <w:b/>
      <w:bCs/>
      <w:color w:val="4F81BD" w:themeColor="accent1"/>
    </w:rPr>
  </w:style>
  <w:style w:type="paragraph" w:styleId="Heading4">
    <w:name w:val="Heading 4"/>
    <w:basedOn w:val="Normal"/>
    <w:link w:val="Heading4Char"/>
    <w:uiPriority w:val="9"/>
    <w:qFormat/>
    <w:rsid w:val="00c909d7"/>
    <w:pPr>
      <w:spacing w:lineRule="auto" w:line="240" w:beforeAutospacing="1" w:afterAutospacing="1"/>
      <w:outlineLvl w:val="3"/>
    </w:pPr>
    <w:rPr>
      <w:rFonts w:ascii="Times New Roman" w:hAnsi="Times New Roman" w:eastAsia="Times New Roman" w:cs="Times New Roman"/>
      <w:b/>
      <w:bCs/>
      <w:sz w:val="24"/>
      <w:szCs w:val="24"/>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c909d7"/>
    <w:rPr>
      <w:rFonts w:ascii="Times New Roman" w:hAnsi="Times New Roman" w:eastAsia="Times New Roman" w:cs="Times New Roman"/>
      <w:b/>
      <w:bCs/>
      <w:sz w:val="48"/>
      <w:szCs w:val="48"/>
      <w:lang w:eastAsia="en-IN"/>
    </w:rPr>
  </w:style>
  <w:style w:type="character" w:styleId="Heading2Char" w:customStyle="1">
    <w:name w:val="Heading 2 Char"/>
    <w:basedOn w:val="DefaultParagraphFont"/>
    <w:link w:val="Heading2"/>
    <w:uiPriority w:val="9"/>
    <w:qFormat/>
    <w:rsid w:val="00c909d7"/>
    <w:rPr>
      <w:rFonts w:ascii="Times New Roman" w:hAnsi="Times New Roman" w:eastAsia="Times New Roman" w:cs="Times New Roman"/>
      <w:b/>
      <w:bCs/>
      <w:sz w:val="36"/>
      <w:szCs w:val="36"/>
      <w:lang w:eastAsia="en-IN"/>
    </w:rPr>
  </w:style>
  <w:style w:type="character" w:styleId="Heading4Char" w:customStyle="1">
    <w:name w:val="Heading 4 Char"/>
    <w:basedOn w:val="DefaultParagraphFont"/>
    <w:link w:val="Heading4"/>
    <w:uiPriority w:val="9"/>
    <w:qFormat/>
    <w:rsid w:val="00c909d7"/>
    <w:rPr>
      <w:rFonts w:ascii="Times New Roman" w:hAnsi="Times New Roman" w:eastAsia="Times New Roman" w:cs="Times New Roman"/>
      <w:b/>
      <w:bCs/>
      <w:sz w:val="24"/>
      <w:szCs w:val="24"/>
      <w:lang w:eastAsia="en-IN"/>
    </w:rPr>
  </w:style>
  <w:style w:type="character" w:styleId="InternetLink">
    <w:name w:val="Internet Link"/>
    <w:basedOn w:val="DefaultParagraphFont"/>
    <w:uiPriority w:val="99"/>
    <w:unhideWhenUsed/>
    <w:rsid w:val="00c909d7"/>
    <w:rPr>
      <w:color w:val="0000FF"/>
      <w:u w:val="single"/>
    </w:rPr>
  </w:style>
  <w:style w:type="character" w:styleId="Postauthor" w:customStyle="1">
    <w:name w:val="post-author"/>
    <w:basedOn w:val="DefaultParagraphFont"/>
    <w:qFormat/>
    <w:rsid w:val="00c909d7"/>
    <w:rPr/>
  </w:style>
  <w:style w:type="character" w:styleId="Appleconvertedspace" w:customStyle="1">
    <w:name w:val="apple-converted-space"/>
    <w:basedOn w:val="DefaultParagraphFont"/>
    <w:qFormat/>
    <w:rsid w:val="00c909d7"/>
    <w:rPr/>
  </w:style>
  <w:style w:type="character" w:styleId="Fn" w:customStyle="1">
    <w:name w:val="fn"/>
    <w:basedOn w:val="DefaultParagraphFont"/>
    <w:qFormat/>
    <w:rsid w:val="00c909d7"/>
    <w:rPr/>
  </w:style>
  <w:style w:type="character" w:styleId="Posttimestamp" w:customStyle="1">
    <w:name w:val="post-timestamp"/>
    <w:basedOn w:val="DefaultParagraphFont"/>
    <w:qFormat/>
    <w:rsid w:val="00c909d7"/>
    <w:rPr/>
  </w:style>
  <w:style w:type="character" w:styleId="Sharebuttonlinktext" w:customStyle="1">
    <w:name w:val="share-button-link-text"/>
    <w:basedOn w:val="DefaultParagraphFont"/>
    <w:qFormat/>
    <w:rsid w:val="00c909d7"/>
    <w:rPr/>
  </w:style>
  <w:style w:type="character" w:styleId="BalloonTextChar" w:customStyle="1">
    <w:name w:val="Balloon Text Char"/>
    <w:basedOn w:val="DefaultParagraphFont"/>
    <w:link w:val="BalloonText"/>
    <w:uiPriority w:val="99"/>
    <w:semiHidden/>
    <w:qFormat/>
    <w:rsid w:val="00c909d7"/>
    <w:rPr>
      <w:rFonts w:ascii="Tahoma" w:hAnsi="Tahoma" w:cs="Tahoma"/>
      <w:sz w:val="16"/>
      <w:szCs w:val="16"/>
    </w:rPr>
  </w:style>
  <w:style w:type="character" w:styleId="Heading3Char" w:customStyle="1">
    <w:name w:val="Heading 3 Char"/>
    <w:basedOn w:val="DefaultParagraphFont"/>
    <w:link w:val="Heading3"/>
    <w:uiPriority w:val="9"/>
    <w:qFormat/>
    <w:rsid w:val="001558e9"/>
    <w:rPr>
      <w:rFonts w:ascii="Cambria" w:hAnsi="Cambria" w:eastAsia="" w:cs="" w:asciiTheme="majorHAnsi" w:cstheme="majorBidi" w:eastAsiaTheme="majorEastAsia" w:hAnsiTheme="majorHAnsi"/>
      <w:b/>
      <w:bCs/>
      <w:color w:val="4F81BD" w:themeColor="accent1"/>
    </w:rPr>
  </w:style>
  <w:style w:type="character" w:styleId="FollowedHyperlink">
    <w:name w:val="FollowedHyperlink"/>
    <w:basedOn w:val="DefaultParagraphFont"/>
    <w:uiPriority w:val="99"/>
    <w:semiHidden/>
    <w:unhideWhenUsed/>
    <w:qFormat/>
    <w:rsid w:val="00933e8a"/>
    <w:rPr>
      <w:color w:val="800080" w:themeColor="followedHyperlink"/>
      <w:u w:val="single"/>
    </w:rPr>
  </w:style>
  <w:style w:type="character" w:styleId="ListLabel1">
    <w:name w:val="ListLabel 1"/>
    <w:qFormat/>
    <w:rPr>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ascii="Georgia" w:hAnsi="Georgia" w:eastAsia="Times New Roman" w:cs="Times New Roman"/>
    </w:rPr>
  </w:style>
  <w:style w:type="character" w:styleId="ListLabel36">
    <w:name w:val="ListLabel 36"/>
    <w:qFormat/>
    <w:rPr>
      <w:rFonts w:ascii="Georgia" w:hAnsi="Georgia"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ascii="Georgia" w:hAnsi="Georgia" w:cs="Times New Roman"/>
    </w:rPr>
  </w:style>
  <w:style w:type="character" w:styleId="ListLabel46">
    <w:name w:val="ListLabel 46"/>
    <w:qFormat/>
    <w:rPr>
      <w:rFonts w:ascii="Georgia" w:hAnsi="Georgia" w:cs="Courier New"/>
    </w:rPr>
  </w:style>
  <w:style w:type="character" w:styleId="ListLabel47">
    <w:name w:val="ListLabel 47"/>
    <w:qFormat/>
    <w:rPr>
      <w:rFonts w:cs="Wingdings"/>
    </w:rPr>
  </w:style>
  <w:style w:type="character" w:styleId="ListLabel48">
    <w:name w:val="ListLabel 48"/>
    <w:qFormat/>
    <w:rPr>
      <w:rFonts w:cs="Symbol"/>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cs="Symbol"/>
    </w:rPr>
  </w:style>
  <w:style w:type="character" w:styleId="ListLabel52">
    <w:name w:val="ListLabel 52"/>
    <w:qFormat/>
    <w:rPr>
      <w:rFonts w:cs="Courier New"/>
    </w:rPr>
  </w:style>
  <w:style w:type="character" w:styleId="ListLabel53">
    <w:name w:val="ListLabel 53"/>
    <w:qFormat/>
    <w:rPr>
      <w:rFonts w:cs="Wingdings"/>
    </w:rPr>
  </w:style>
  <w:style w:type="character" w:styleId="ListLabel77">
    <w:name w:val="ListLabel 77"/>
    <w:qFormat/>
    <w:rPr>
      <w:rFonts w:ascii="Georgia" w:hAnsi="Georgia" w:cs="Symbol"/>
    </w:rPr>
  </w:style>
  <w:style w:type="character" w:styleId="ListLabel78">
    <w:name w:val="ListLabel 78"/>
    <w:qFormat/>
    <w:rPr>
      <w:rFonts w:cs="Courier New"/>
    </w:rPr>
  </w:style>
  <w:style w:type="character" w:styleId="ListLabel79">
    <w:name w:val="ListLabel 79"/>
    <w:qFormat/>
    <w:rPr>
      <w:rFonts w:cs="Wingdings"/>
    </w:rPr>
  </w:style>
  <w:style w:type="character" w:styleId="ListLabel80">
    <w:name w:val="ListLabel 80"/>
    <w:qFormat/>
    <w:rPr>
      <w:rFonts w:cs="Symbol"/>
    </w:rPr>
  </w:style>
  <w:style w:type="character" w:styleId="ListLabel81">
    <w:name w:val="ListLabel 81"/>
    <w:qFormat/>
    <w:rPr>
      <w:rFonts w:cs="Courier New"/>
    </w:rPr>
  </w:style>
  <w:style w:type="character" w:styleId="ListLabel82">
    <w:name w:val="ListLabel 82"/>
    <w:qFormat/>
    <w:rPr>
      <w:rFonts w:cs="Wingdings"/>
    </w:rPr>
  </w:style>
  <w:style w:type="character" w:styleId="ListLabel83">
    <w:name w:val="ListLabel 83"/>
    <w:qFormat/>
    <w:rPr>
      <w:rFonts w:cs="Symbol"/>
    </w:rPr>
  </w:style>
  <w:style w:type="character" w:styleId="ListLabel84">
    <w:name w:val="ListLabel 84"/>
    <w:qFormat/>
    <w:rPr>
      <w:rFonts w:cs="Courier New"/>
    </w:rPr>
  </w:style>
  <w:style w:type="character" w:styleId="ListLabel85">
    <w:name w:val="ListLabel 85"/>
    <w:qFormat/>
    <w:rPr>
      <w:rFonts w:cs="Wingdings"/>
    </w:rPr>
  </w:style>
  <w:style w:type="character" w:styleId="ListLabel86">
    <w:name w:val="ListLabel 86"/>
    <w:qFormat/>
    <w:rPr>
      <w:rFonts w:ascii="Georgia" w:hAnsi="Georgia" w:cs="Times New Roman"/>
    </w:rPr>
  </w:style>
  <w:style w:type="character" w:styleId="ListLabel87">
    <w:name w:val="ListLabel 87"/>
    <w:qFormat/>
    <w:rPr>
      <w:rFonts w:ascii="Georgia" w:hAnsi="Georgia" w:cs="Courier New"/>
    </w:rPr>
  </w:style>
  <w:style w:type="character" w:styleId="ListLabel88">
    <w:name w:val="ListLabel 88"/>
    <w:qFormat/>
    <w:rPr>
      <w:rFonts w:cs="Wingdings"/>
    </w:rPr>
  </w:style>
  <w:style w:type="character" w:styleId="ListLabel89">
    <w:name w:val="ListLabel 89"/>
    <w:qFormat/>
    <w:rPr>
      <w:rFonts w:cs="Symbol"/>
    </w:rPr>
  </w:style>
  <w:style w:type="character" w:styleId="ListLabel90">
    <w:name w:val="ListLabel 90"/>
    <w:qFormat/>
    <w:rPr>
      <w:rFonts w:cs="Courier New"/>
    </w:rPr>
  </w:style>
  <w:style w:type="character" w:styleId="ListLabel91">
    <w:name w:val="ListLabel 91"/>
    <w:qFormat/>
    <w:rPr>
      <w:rFonts w:cs="Wingdings"/>
    </w:rPr>
  </w:style>
  <w:style w:type="character" w:styleId="ListLabel92">
    <w:name w:val="ListLabel 92"/>
    <w:qFormat/>
    <w:rPr>
      <w:rFonts w:cs="Symbol"/>
    </w:rPr>
  </w:style>
  <w:style w:type="character" w:styleId="ListLabel93">
    <w:name w:val="ListLabel 93"/>
    <w:qFormat/>
    <w:rPr>
      <w:rFonts w:cs="Courier New"/>
    </w:rPr>
  </w:style>
  <w:style w:type="character" w:styleId="ListLabel94">
    <w:name w:val="ListLabel 94"/>
    <w:qFormat/>
    <w:rPr>
      <w:rFonts w:cs="Wingdings"/>
    </w:rPr>
  </w:style>
  <w:style w:type="character" w:styleId="ListLabel95">
    <w:name w:val="ListLabel 95"/>
    <w:qFormat/>
    <w:rPr>
      <w:rFonts w:cs="Symbol"/>
    </w:rPr>
  </w:style>
  <w:style w:type="character" w:styleId="ListLabel96">
    <w:name w:val="ListLabel 96"/>
    <w:qFormat/>
    <w:rPr>
      <w:rFonts w:cs="Courier New"/>
    </w:rPr>
  </w:style>
  <w:style w:type="character" w:styleId="ListLabel97">
    <w:name w:val="ListLabel 97"/>
    <w:qFormat/>
    <w:rPr>
      <w:rFonts w:cs="Wingdings"/>
    </w:rPr>
  </w:style>
  <w:style w:type="character" w:styleId="ListLabel98">
    <w:name w:val="ListLabel 98"/>
    <w:qFormat/>
    <w:rPr>
      <w:rFonts w:cs="Symbol"/>
    </w:rPr>
  </w:style>
  <w:style w:type="character" w:styleId="ListLabel99">
    <w:name w:val="ListLabel 99"/>
    <w:qFormat/>
    <w:rPr>
      <w:rFonts w:cs="Courier New"/>
    </w:rPr>
  </w:style>
  <w:style w:type="character" w:styleId="ListLabel100">
    <w:name w:val="ListLabel 100"/>
    <w:qFormat/>
    <w:rPr>
      <w:rFonts w:cs="Wingdings"/>
    </w:rPr>
  </w:style>
  <w:style w:type="character" w:styleId="ListLabel101">
    <w:name w:val="ListLabel 101"/>
    <w:qFormat/>
    <w:rPr>
      <w:rFonts w:cs="Symbol"/>
    </w:rPr>
  </w:style>
  <w:style w:type="character" w:styleId="ListLabel102">
    <w:name w:val="ListLabel 102"/>
    <w:qFormat/>
    <w:rPr>
      <w:rFonts w:cs="Courier New"/>
    </w:rPr>
  </w:style>
  <w:style w:type="character" w:styleId="ListLabel103">
    <w:name w:val="ListLabel 103"/>
    <w:qFormat/>
    <w:rPr>
      <w:rFonts w:cs="Wingdings"/>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BalloonText">
    <w:name w:val="Balloon Text"/>
    <w:basedOn w:val="Normal"/>
    <w:link w:val="BalloonTextChar"/>
    <w:uiPriority w:val="99"/>
    <w:semiHidden/>
    <w:unhideWhenUsed/>
    <w:qFormat/>
    <w:rsid w:val="00c909d7"/>
    <w:pPr>
      <w:spacing w:lineRule="auto" w:line="240" w:before="0" w:after="0"/>
    </w:pPr>
    <w:rPr>
      <w:rFonts w:ascii="Tahoma" w:hAnsi="Tahoma" w:cs="Tahoma"/>
      <w:sz w:val="16"/>
      <w:szCs w:val="16"/>
    </w:rPr>
  </w:style>
  <w:style w:type="paragraph" w:styleId="ListParagraph">
    <w:name w:val="List Paragraph"/>
    <w:basedOn w:val="Normal"/>
    <w:uiPriority w:val="34"/>
    <w:qFormat/>
    <w:rsid w:val="00c909d7"/>
    <w:pPr>
      <w:spacing w:before="0" w:after="200"/>
      <w:ind w:left="720" w:hanging="0"/>
      <w:contextualSpacing/>
    </w:pPr>
    <w:rPr/>
  </w:style>
  <w:style w:type="paragraph" w:styleId="NoSpacing">
    <w:name w:val="No Spacing"/>
    <w:uiPriority w:val="1"/>
    <w:qFormat/>
    <w:rsid w:val="006900b9"/>
    <w:pPr>
      <w:widowControl/>
      <w:bidi w:val="0"/>
      <w:spacing w:lineRule="auto" w:line="240" w:before="0" w:after="0"/>
      <w:jc w:val="left"/>
    </w:pPr>
    <w:rPr>
      <w:rFonts w:ascii="Calibri" w:hAnsi="Calibri" w:eastAsia="Calibri" w:cs="Times New Roman" w:asciiTheme="minorHAnsi" w:hAnsiTheme="minorHAnsi"/>
      <w:color w:val="00000A"/>
      <w:sz w:val="22"/>
      <w:szCs w:val="22"/>
      <w:lang w:val="en-US" w:eastAsia="en-IN" w:bidi="ar-SA"/>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hyperlink" Target="https://www.ishaoutreach.org/en/isha-vidhya" TargetMode="External"/><Relationship Id="rId7" Type="http://schemas.openxmlformats.org/officeDocument/2006/relationships/hyperlink" Target="https://facebook.com/ishavidhya" TargetMode="External"/><Relationship Id="rId8" Type="http://schemas.openxmlformats.org/officeDocument/2006/relationships/hyperlink" Target="https://twitter.com/ishavidhya" TargetMode="External"/><Relationship Id="rId9" Type="http://schemas.openxmlformats.org/officeDocument/2006/relationships/hyperlink" Target="https://www.instagram.com/ishavidhya/"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Application>LibreOffice/5.1.6.2$Linux_X86_64 LibreOffice_project/10m0$Build-2</Application>
  <Pages>3</Pages>
  <Words>625</Words>
  <Characters>3547</Characters>
  <CharactersWithSpaces>4117</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2020-08-10T05:58:00Z</dcterms:created>
  <dc:creator>Vinod Hari</dc:creator>
  <dc:description/>
  <dc:language>en-IN</dc:language>
  <cp:lastModifiedBy/>
  <cp:lastPrinted>2015-08-02T08:29:00Z</cp:lastPrinted>
  <dcterms:modified xsi:type="dcterms:W3CDTF">2020-08-20T16:29:32Z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