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BC3AF" w14:textId="37BF7F51" w:rsidR="00C67DF0" w:rsidRPr="008853E4" w:rsidRDefault="007A74C0" w:rsidP="00C67DF0">
      <w:pPr>
        <w:spacing w:after="0" w:line="240" w:lineRule="auto"/>
        <w:jc w:val="center"/>
        <w:rPr>
          <w:rFonts w:ascii="Gochi Hand" w:hAnsi="Gochi Hand"/>
          <w:b/>
          <w:bCs/>
          <w:color w:val="ED7D31" w:themeColor="accent2"/>
          <w:sz w:val="48"/>
          <w:szCs w:val="48"/>
          <w:lang w:val="en-US"/>
        </w:rPr>
      </w:pPr>
      <w:r w:rsidRPr="00873BC2">
        <w:rPr>
          <w:noProof/>
        </w:rPr>
        <w:drawing>
          <wp:anchor distT="0" distB="0" distL="114300" distR="114300" simplePos="0" relativeHeight="251661312" behindDoc="0" locked="0" layoutInCell="1" allowOverlap="1" wp14:anchorId="4BF29D0A" wp14:editId="48842450">
            <wp:simplePos x="0" y="0"/>
            <wp:positionH relativeFrom="margin">
              <wp:align>right</wp:align>
            </wp:positionH>
            <wp:positionV relativeFrom="paragraph">
              <wp:posOffset>0</wp:posOffset>
            </wp:positionV>
            <wp:extent cx="800100" cy="800100"/>
            <wp:effectExtent l="0" t="0" r="0" b="0"/>
            <wp:wrapSquare wrapText="bothSides"/>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Pr="008853E4">
        <w:rPr>
          <w:rFonts w:ascii="Gochi Hand" w:hAnsi="Gochi Hand"/>
          <w:b/>
          <w:bCs/>
          <w:noProof/>
          <w:color w:val="ED7D31" w:themeColor="accent2"/>
          <w:sz w:val="48"/>
          <w:szCs w:val="48"/>
          <w:lang w:val="en-US"/>
        </w:rPr>
        <w:drawing>
          <wp:anchor distT="0" distB="0" distL="114300" distR="114300" simplePos="0" relativeHeight="251660288" behindDoc="0" locked="0" layoutInCell="1" allowOverlap="1" wp14:anchorId="335F657F" wp14:editId="4C7F8D0D">
            <wp:simplePos x="0" y="0"/>
            <wp:positionH relativeFrom="margin">
              <wp:posOffset>25400</wp:posOffset>
            </wp:positionH>
            <wp:positionV relativeFrom="paragraph">
              <wp:posOffset>0</wp:posOffset>
            </wp:positionV>
            <wp:extent cx="895350" cy="818515"/>
            <wp:effectExtent l="0" t="0" r="0" b="635"/>
            <wp:wrapSquare wrapText="bothSides"/>
            <wp:docPr id="1" name="Picture 1" descr="A yellow globe with ring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globe with rings around i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95350" cy="818515"/>
                    </a:xfrm>
                    <a:prstGeom prst="rect">
                      <a:avLst/>
                    </a:prstGeom>
                  </pic:spPr>
                </pic:pic>
              </a:graphicData>
            </a:graphic>
            <wp14:sizeRelH relativeFrom="page">
              <wp14:pctWidth>0</wp14:pctWidth>
            </wp14:sizeRelH>
            <wp14:sizeRelV relativeFrom="page">
              <wp14:pctHeight>0</wp14:pctHeight>
            </wp14:sizeRelV>
          </wp:anchor>
        </w:drawing>
      </w:r>
      <w:r w:rsidR="00183A93">
        <w:rPr>
          <w:rFonts w:ascii="Gochi Hand" w:hAnsi="Gochi Hand"/>
          <w:b/>
          <w:bCs/>
          <w:color w:val="ED7D31" w:themeColor="accent2"/>
          <w:sz w:val="48"/>
          <w:szCs w:val="48"/>
          <w:lang w:val="en-US"/>
        </w:rPr>
        <w:t>Ubumwe ‘Unity’ Project</w:t>
      </w:r>
      <w:r w:rsidR="009C457F">
        <w:rPr>
          <w:rFonts w:ascii="Gochi Hand" w:hAnsi="Gochi Hand"/>
          <w:b/>
          <w:bCs/>
          <w:color w:val="ED7D31" w:themeColor="accent2"/>
          <w:sz w:val="48"/>
          <w:szCs w:val="48"/>
          <w:lang w:val="en-US"/>
        </w:rPr>
        <w:t>, Rwanda</w:t>
      </w:r>
    </w:p>
    <w:p w14:paraId="3BCED0CA" w14:textId="45DFC164" w:rsidR="00C67DF0" w:rsidRDefault="00C67DF0" w:rsidP="00C67DF0">
      <w:pPr>
        <w:spacing w:after="0"/>
        <w:jc w:val="center"/>
        <w:rPr>
          <w:rFonts w:cstheme="minorHAnsi"/>
          <w:b/>
          <w:bCs/>
          <w:sz w:val="28"/>
          <w:szCs w:val="28"/>
          <w:lang w:val="en-US"/>
        </w:rPr>
      </w:pPr>
      <w:bookmarkStart w:id="0" w:name="_Hlk96458304"/>
      <w:r w:rsidRPr="008B3A75">
        <w:rPr>
          <w:rFonts w:cstheme="minorHAnsi"/>
          <w:b/>
          <w:bCs/>
          <w:sz w:val="28"/>
          <w:szCs w:val="28"/>
          <w:lang w:val="en-US"/>
        </w:rPr>
        <w:t xml:space="preserve">Grant Application </w:t>
      </w:r>
      <w:bookmarkEnd w:id="0"/>
      <w:r w:rsidR="00296A34">
        <w:rPr>
          <w:rFonts w:cstheme="minorHAnsi"/>
          <w:b/>
          <w:bCs/>
          <w:sz w:val="28"/>
          <w:szCs w:val="28"/>
          <w:lang w:val="en-US"/>
        </w:rPr>
        <w:t xml:space="preserve">for </w:t>
      </w:r>
      <w:r w:rsidR="00F13B2F">
        <w:rPr>
          <w:rFonts w:cstheme="minorHAnsi"/>
          <w:b/>
          <w:bCs/>
          <w:sz w:val="28"/>
          <w:szCs w:val="28"/>
          <w:lang w:val="en-US"/>
        </w:rPr>
        <w:t>Dignity Bags</w:t>
      </w:r>
    </w:p>
    <w:p w14:paraId="224FD91A" w14:textId="244C913C" w:rsidR="008D6AE2" w:rsidRPr="00AD30D0" w:rsidRDefault="00536104" w:rsidP="00AD30D0">
      <w:pPr>
        <w:spacing w:after="0"/>
        <w:jc w:val="center"/>
        <w:rPr>
          <w:rFonts w:cstheme="minorHAnsi"/>
          <w:b/>
          <w:bCs/>
          <w:sz w:val="28"/>
          <w:szCs w:val="28"/>
          <w:lang w:val="en-US"/>
        </w:rPr>
      </w:pPr>
      <w:r w:rsidRPr="008B3A75">
        <w:rPr>
          <w:rFonts w:ascii="Gochi Hand" w:hAnsi="Gochi Hand" w:cstheme="minorHAnsi"/>
          <w:b/>
          <w:bCs/>
          <w:noProof/>
          <w:color w:val="ED7D31" w:themeColor="accent2"/>
          <w:sz w:val="28"/>
          <w:szCs w:val="28"/>
          <w:lang w:val="en-US"/>
        </w:rPr>
        <mc:AlternateContent>
          <mc:Choice Requires="wps">
            <w:drawing>
              <wp:anchor distT="0" distB="0" distL="114300" distR="114300" simplePos="0" relativeHeight="251659264" behindDoc="0" locked="0" layoutInCell="1" allowOverlap="1" wp14:anchorId="74DA37A4" wp14:editId="6E39847A">
                <wp:simplePos x="0" y="0"/>
                <wp:positionH relativeFrom="margin">
                  <wp:align>center</wp:align>
                </wp:positionH>
                <wp:positionV relativeFrom="paragraph">
                  <wp:posOffset>248285</wp:posOffset>
                </wp:positionV>
                <wp:extent cx="6826250" cy="12700"/>
                <wp:effectExtent l="0" t="0" r="31750" b="25400"/>
                <wp:wrapNone/>
                <wp:docPr id="17" name="Straight Connector 17"/>
                <wp:cNvGraphicFramePr/>
                <a:graphic xmlns:a="http://schemas.openxmlformats.org/drawingml/2006/main">
                  <a:graphicData uri="http://schemas.microsoft.com/office/word/2010/wordprocessingShape">
                    <wps:wsp>
                      <wps:cNvCnPr/>
                      <wps:spPr>
                        <a:xfrm flipV="1">
                          <a:off x="0" y="0"/>
                          <a:ext cx="6826250" cy="127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1E7C4" id="Straight Connector 17"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55pt" to="53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" strokecolor="black [3200]" strokeweight="1pt">
                <v:stroke joinstyle="miter"/>
                <w10:wrap anchorx="margin"/>
              </v:line>
            </w:pict>
          </mc:Fallback>
        </mc:AlternateContent>
      </w:r>
      <w:r w:rsidR="00CD1CF1">
        <w:rPr>
          <w:rFonts w:cstheme="minorHAnsi"/>
          <w:b/>
          <w:bCs/>
          <w:sz w:val="28"/>
          <w:szCs w:val="28"/>
          <w:lang w:val="en-US"/>
        </w:rPr>
        <w:t xml:space="preserve">Hands Around The World – Jersey </w:t>
      </w:r>
      <w:r>
        <w:rPr>
          <w:rFonts w:cstheme="minorHAnsi"/>
          <w:b/>
          <w:bCs/>
          <w:sz w:val="28"/>
          <w:szCs w:val="28"/>
          <w:lang w:val="en-US"/>
        </w:rPr>
        <w:t>Division</w:t>
      </w:r>
    </w:p>
    <w:p w14:paraId="18CF6F45" w14:textId="77777777" w:rsidR="001802A8" w:rsidRPr="006E7B71" w:rsidRDefault="001802A8" w:rsidP="00D47AC9">
      <w:pPr>
        <w:spacing w:after="0"/>
        <w:jc w:val="both"/>
        <w:rPr>
          <w:rFonts w:ascii="Gochi Hand" w:hAnsi="Gochi Hand" w:cstheme="minorHAnsi"/>
          <w:b/>
          <w:bCs/>
          <w:color w:val="ED7D31" w:themeColor="accent2"/>
          <w:sz w:val="20"/>
          <w:szCs w:val="20"/>
          <w:lang w:val="en-US"/>
        </w:rPr>
      </w:pPr>
    </w:p>
    <w:p w14:paraId="788B1597" w14:textId="77777777" w:rsidR="001D74F0" w:rsidRDefault="001D74F0" w:rsidP="00BA5DBC">
      <w:pPr>
        <w:spacing w:after="0"/>
        <w:jc w:val="both"/>
        <w:rPr>
          <w:rFonts w:ascii="Gochi Hand" w:hAnsi="Gochi Hand" w:cstheme="minorHAnsi"/>
          <w:b/>
          <w:bCs/>
          <w:color w:val="ED7D31" w:themeColor="accent2"/>
          <w:sz w:val="32"/>
          <w:szCs w:val="32"/>
          <w:lang w:val="en-US"/>
        </w:rPr>
      </w:pPr>
      <w:bookmarkStart w:id="1" w:name="_Hlk168584382"/>
    </w:p>
    <w:p w14:paraId="50D86725" w14:textId="3286CD9F" w:rsidR="002531CC" w:rsidRDefault="00BD2E91" w:rsidP="00637D10">
      <w:pPr>
        <w:jc w:val="both"/>
        <w:rPr>
          <w:lang w:val="en-US"/>
        </w:rPr>
      </w:pPr>
      <w:r w:rsidRPr="00BD2E91">
        <w:rPr>
          <w:rFonts w:ascii="Gochi Hand" w:hAnsi="Gochi Hand" w:cstheme="minorHAnsi"/>
          <w:b/>
          <w:bCs/>
          <w:color w:val="ED7D31" w:themeColor="accent2"/>
          <w:sz w:val="32"/>
          <w:szCs w:val="32"/>
          <w:lang w:val="en-US"/>
        </w:rPr>
        <w:t>Project Name:</w:t>
      </w:r>
      <w:r>
        <w:rPr>
          <w:rFonts w:ascii="Gochi Hand" w:hAnsi="Gochi Hand" w:cstheme="minorHAnsi"/>
          <w:b/>
          <w:bCs/>
          <w:color w:val="ED7D31" w:themeColor="accent2"/>
          <w:sz w:val="42"/>
          <w:szCs w:val="42"/>
          <w:lang w:val="en-US"/>
        </w:rPr>
        <w:t xml:space="preserve"> </w:t>
      </w:r>
      <w:bookmarkEnd w:id="1"/>
      <w:r w:rsidR="002531CC" w:rsidRPr="002531CC">
        <w:rPr>
          <w:lang w:val="en-US"/>
        </w:rPr>
        <w:t>Breaking down barriers to girls’ education - provision of dignity bags</w:t>
      </w:r>
    </w:p>
    <w:p w14:paraId="3D0BA8AF" w14:textId="63BC3E3C" w:rsidR="001D74F0" w:rsidRPr="002531CC" w:rsidRDefault="00637D10" w:rsidP="00637D10">
      <w:pPr>
        <w:jc w:val="both"/>
        <w:rPr>
          <w:lang w:val="en-US"/>
        </w:rPr>
      </w:pPr>
      <w:r>
        <w:rPr>
          <w:rFonts w:ascii="Gochi Hand" w:hAnsi="Gochi Hand" w:cstheme="minorHAnsi"/>
          <w:b/>
          <w:bCs/>
          <w:color w:val="ED7D31" w:themeColor="accent2"/>
          <w:sz w:val="32"/>
          <w:szCs w:val="32"/>
          <w:lang w:val="en-US"/>
        </w:rPr>
        <w:t xml:space="preserve">Charity Criteria: </w:t>
      </w:r>
      <w:r w:rsidRPr="002531CC">
        <w:rPr>
          <w:lang w:val="en-US"/>
        </w:rPr>
        <w:t>Women’s empowerment: education, enhancing life chances, improving access.</w:t>
      </w:r>
    </w:p>
    <w:p w14:paraId="18F9D634" w14:textId="4DC00B6A" w:rsidR="002531CC" w:rsidRPr="002531CC" w:rsidRDefault="00BD2E91" w:rsidP="002531CC">
      <w:pPr>
        <w:jc w:val="both"/>
        <w:rPr>
          <w:lang w:val="en-US"/>
        </w:rPr>
      </w:pPr>
      <w:r w:rsidRPr="00BD2E91">
        <w:rPr>
          <w:rFonts w:ascii="Gochi Hand" w:hAnsi="Gochi Hand" w:cstheme="minorHAnsi"/>
          <w:b/>
          <w:bCs/>
          <w:color w:val="ED7D31" w:themeColor="accent2"/>
          <w:sz w:val="32"/>
          <w:szCs w:val="32"/>
          <w:lang w:val="en-US"/>
        </w:rPr>
        <w:t xml:space="preserve">Project </w:t>
      </w:r>
      <w:r>
        <w:rPr>
          <w:rFonts w:ascii="Gochi Hand" w:hAnsi="Gochi Hand" w:cstheme="minorHAnsi"/>
          <w:b/>
          <w:bCs/>
          <w:color w:val="ED7D31" w:themeColor="accent2"/>
          <w:sz w:val="32"/>
          <w:szCs w:val="32"/>
          <w:lang w:val="en-US"/>
        </w:rPr>
        <w:t>Summary</w:t>
      </w:r>
      <w:r w:rsidRPr="00BD2E91">
        <w:rPr>
          <w:rFonts w:ascii="Gochi Hand" w:hAnsi="Gochi Hand" w:cstheme="minorHAnsi"/>
          <w:b/>
          <w:bCs/>
          <w:color w:val="ED7D31" w:themeColor="accent2"/>
          <w:sz w:val="32"/>
          <w:szCs w:val="32"/>
          <w:lang w:val="en-US"/>
        </w:rPr>
        <w:t>:</w:t>
      </w:r>
      <w:r>
        <w:rPr>
          <w:rFonts w:ascii="Gochi Hand" w:hAnsi="Gochi Hand" w:cstheme="minorHAnsi"/>
          <w:b/>
          <w:bCs/>
          <w:color w:val="ED7D31" w:themeColor="accent2"/>
          <w:sz w:val="42"/>
          <w:szCs w:val="42"/>
          <w:lang w:val="en-US"/>
        </w:rPr>
        <w:t xml:space="preserve"> </w:t>
      </w:r>
      <w:r w:rsidR="002531CC" w:rsidRPr="002531CC">
        <w:rPr>
          <w:lang w:val="en-US"/>
        </w:rPr>
        <w:t>Distribution of dignity bags with sanitary products to all girls of menstrual age in our nine partner schools in Bugarama, Rwanda and the surrounding area to improve girls access to education and reduce teenage pregnancies.</w:t>
      </w:r>
    </w:p>
    <w:p w14:paraId="03B45B44" w14:textId="3E1F128E" w:rsidR="0027617C" w:rsidRPr="00ED741B" w:rsidRDefault="00BD2E91" w:rsidP="002531CC">
      <w:pPr>
        <w:jc w:val="both"/>
      </w:pPr>
      <w:bookmarkStart w:id="2" w:name="_Hlk168584603"/>
      <w:r w:rsidRPr="00BD2E91">
        <w:rPr>
          <w:rFonts w:ascii="Gochi Hand" w:hAnsi="Gochi Hand" w:cstheme="minorHAnsi"/>
          <w:b/>
          <w:bCs/>
          <w:color w:val="ED7D31" w:themeColor="accent2"/>
          <w:sz w:val="32"/>
          <w:szCs w:val="32"/>
          <w:lang w:val="en-US"/>
        </w:rPr>
        <w:t xml:space="preserve">Project </w:t>
      </w:r>
      <w:r>
        <w:rPr>
          <w:rFonts w:ascii="Gochi Hand" w:hAnsi="Gochi Hand" w:cstheme="minorHAnsi"/>
          <w:b/>
          <w:bCs/>
          <w:color w:val="ED7D31" w:themeColor="accent2"/>
          <w:sz w:val="32"/>
          <w:szCs w:val="32"/>
          <w:lang w:val="en-US"/>
        </w:rPr>
        <w:t>Budget</w:t>
      </w:r>
      <w:r w:rsidRPr="00BD2E91">
        <w:rPr>
          <w:rFonts w:ascii="Gochi Hand" w:hAnsi="Gochi Hand" w:cstheme="minorHAnsi"/>
          <w:b/>
          <w:bCs/>
          <w:color w:val="ED7D31" w:themeColor="accent2"/>
          <w:sz w:val="32"/>
          <w:szCs w:val="32"/>
          <w:lang w:val="en-US"/>
        </w:rPr>
        <w:t>:</w:t>
      </w:r>
      <w:r w:rsidR="002531CC" w:rsidRPr="002531CC">
        <w:rPr>
          <w:lang w:val="en-US"/>
        </w:rPr>
        <w:t xml:space="preserve"> </w:t>
      </w:r>
      <w:bookmarkEnd w:id="2"/>
      <w:r w:rsidR="002531CC" w:rsidRPr="002531CC">
        <w:rPr>
          <w:lang w:val="en-US"/>
        </w:rPr>
        <w:t>£10,000</w:t>
      </w:r>
      <w:r w:rsidR="00ED741B">
        <w:rPr>
          <w:lang w:val="en-US"/>
        </w:rPr>
        <w:t>.</w:t>
      </w:r>
      <w:r>
        <w:rPr>
          <w:lang w:val="en-US"/>
        </w:rPr>
        <w:t xml:space="preserve"> </w:t>
      </w:r>
      <w:r w:rsidR="00ED741B" w:rsidRPr="002531CC">
        <w:t>The total cost of the project over three years comes to £12,480, of which we have raised a total of £2,500 to date.</w:t>
      </w:r>
    </w:p>
    <w:p w14:paraId="439B589D" w14:textId="5BB3BCA7" w:rsidR="002531CC" w:rsidRPr="002531CC" w:rsidRDefault="004865D0" w:rsidP="002531CC">
      <w:pPr>
        <w:jc w:val="both"/>
      </w:pPr>
      <w:r w:rsidRPr="00BD2E91">
        <w:rPr>
          <w:rFonts w:ascii="Gochi Hand" w:hAnsi="Gochi Hand" w:cstheme="minorHAnsi"/>
          <w:b/>
          <w:bCs/>
          <w:color w:val="ED7D31" w:themeColor="accent2"/>
          <w:sz w:val="32"/>
          <w:szCs w:val="32"/>
          <w:lang w:val="en-US"/>
        </w:rPr>
        <w:t xml:space="preserve">Project </w:t>
      </w:r>
      <w:r>
        <w:rPr>
          <w:rFonts w:ascii="Gochi Hand" w:hAnsi="Gochi Hand" w:cstheme="minorHAnsi"/>
          <w:b/>
          <w:bCs/>
          <w:color w:val="ED7D31" w:themeColor="accent2"/>
          <w:sz w:val="32"/>
          <w:szCs w:val="32"/>
          <w:lang w:val="en-US"/>
        </w:rPr>
        <w:t>Target</w:t>
      </w:r>
      <w:r w:rsidRPr="00BD2E91">
        <w:rPr>
          <w:rFonts w:ascii="Gochi Hand" w:hAnsi="Gochi Hand" w:cstheme="minorHAnsi"/>
          <w:b/>
          <w:bCs/>
          <w:color w:val="ED7D31" w:themeColor="accent2"/>
          <w:sz w:val="32"/>
          <w:szCs w:val="32"/>
          <w:lang w:val="en-US"/>
        </w:rPr>
        <w:t>:</w:t>
      </w:r>
      <w:r w:rsidRPr="002531CC">
        <w:rPr>
          <w:lang w:val="en-US"/>
        </w:rPr>
        <w:t xml:space="preserve"> </w:t>
      </w:r>
      <w:r w:rsidRPr="002531CC">
        <w:t>There is a total of 6,331 girls enrolled in our partner schools (including nursery and pre-menstrual aged girls). Total girls of menstrual age: approx. 4,800.</w:t>
      </w:r>
      <w:r w:rsidR="00ED741B">
        <w:t xml:space="preserve"> </w:t>
      </w:r>
      <w:r w:rsidR="00BD2E91" w:rsidRPr="002531CC">
        <w:t xml:space="preserve">The cost of a bag comes to £2.60. </w:t>
      </w:r>
    </w:p>
    <w:p w14:paraId="4C1C4975" w14:textId="1ED2C943" w:rsidR="002531CC" w:rsidRPr="002531CC" w:rsidRDefault="00BD2E91" w:rsidP="002531CC">
      <w:pPr>
        <w:jc w:val="both"/>
        <w:rPr>
          <w:i/>
          <w:iCs/>
        </w:rPr>
      </w:pPr>
      <w:r w:rsidRPr="00BD2E91">
        <w:rPr>
          <w:rFonts w:ascii="Gochi Hand" w:hAnsi="Gochi Hand" w:cstheme="minorHAnsi"/>
          <w:b/>
          <w:bCs/>
          <w:color w:val="ED7D31" w:themeColor="accent2"/>
          <w:sz w:val="32"/>
          <w:szCs w:val="32"/>
          <w:lang w:val="en-US"/>
        </w:rPr>
        <w:t xml:space="preserve">Project </w:t>
      </w:r>
      <w:r>
        <w:rPr>
          <w:rFonts w:ascii="Gochi Hand" w:hAnsi="Gochi Hand" w:cstheme="minorHAnsi"/>
          <w:b/>
          <w:bCs/>
          <w:color w:val="ED7D31" w:themeColor="accent2"/>
          <w:sz w:val="32"/>
          <w:szCs w:val="32"/>
          <w:lang w:val="en-US"/>
        </w:rPr>
        <w:t>Overview</w:t>
      </w:r>
      <w:r w:rsidRPr="00BD2E91">
        <w:rPr>
          <w:rFonts w:ascii="Gochi Hand" w:hAnsi="Gochi Hand" w:cstheme="minorHAnsi"/>
          <w:b/>
          <w:bCs/>
          <w:color w:val="ED7D31" w:themeColor="accent2"/>
          <w:sz w:val="32"/>
          <w:szCs w:val="32"/>
          <w:lang w:val="en-US"/>
        </w:rPr>
        <w:t>:</w:t>
      </w:r>
      <w:r w:rsidR="002531CC" w:rsidRPr="002531CC">
        <w:rPr>
          <w:lang w:val="en-US"/>
        </w:rPr>
        <w:t xml:space="preserve">: Since 2010, HATW has aimed to </w:t>
      </w:r>
      <w:r w:rsidR="002531CC" w:rsidRPr="002531CC">
        <w:t xml:space="preserve">promote good quality education and equitable opportunities for children and young people in and around Bugarama. One of the aims of our latest three-year Ubumwe (Unity) Strategy is that </w:t>
      </w:r>
      <w:r w:rsidR="002531CC" w:rsidRPr="002531CC">
        <w:rPr>
          <w:i/>
          <w:iCs/>
        </w:rPr>
        <w:t xml:space="preserve">Learners have access to safer water, sanitation and hygiene facilities, including menstrual health support and materials for girls. </w:t>
      </w:r>
    </w:p>
    <w:p w14:paraId="743AF5E0" w14:textId="77777777" w:rsidR="002531CC" w:rsidRPr="002531CC" w:rsidRDefault="002531CC" w:rsidP="002531CC">
      <w:pPr>
        <w:jc w:val="both"/>
      </w:pPr>
      <w:r w:rsidRPr="002531CC">
        <w:t xml:space="preserve">Although there are relatively equal numbers of boys and girls in classrooms, girls are more likely to drop out of school. A key contributing factor is period poverty resulting in gaps in attendance resulting in lower academic achievement by girls (Unicef, January 2024). </w:t>
      </w:r>
    </w:p>
    <w:p w14:paraId="14F7938E" w14:textId="77777777" w:rsidR="002531CC" w:rsidRPr="002531CC" w:rsidRDefault="002531CC" w:rsidP="002531CC">
      <w:pPr>
        <w:jc w:val="both"/>
      </w:pPr>
      <w:r w:rsidRPr="002531CC">
        <w:t xml:space="preserve">Government policy requires all schools to provide a girls’ room to support girls during menstruation, to avoid them missing school. </w:t>
      </w:r>
    </w:p>
    <w:p w14:paraId="78E467C1" w14:textId="77777777" w:rsidR="002531CC" w:rsidRPr="002531CC" w:rsidRDefault="002531CC" w:rsidP="002531CC">
      <w:pPr>
        <w:jc w:val="both"/>
      </w:pPr>
      <w:r w:rsidRPr="002531CC">
        <w:t xml:space="preserve">In our baseline study in September 2023, just 18% of schoolgirls in our partner schools reported that they had access to appropriate hygiene facilities and sanitary materials at school. </w:t>
      </w:r>
    </w:p>
    <w:p w14:paraId="6D6D47A7" w14:textId="77777777" w:rsidR="002531CC" w:rsidRPr="002531CC" w:rsidRDefault="002531CC" w:rsidP="002531CC">
      <w:pPr>
        <w:jc w:val="both"/>
      </w:pPr>
      <w:r w:rsidRPr="002531CC">
        <w:t xml:space="preserve">To address the need HATW is planning to build Girls Hygiene Rooms in each of our nine partner schools and to complement this we are raising funds for the provision of dignity bags which will contain pads, underwear, soap, wash cloth and Vaseline. We have identified a local supplier to make these bags. </w:t>
      </w:r>
    </w:p>
    <w:p w14:paraId="1462CB48" w14:textId="77777777" w:rsidR="002531CC" w:rsidRPr="002531CC" w:rsidRDefault="002531CC" w:rsidP="002531CC">
      <w:pPr>
        <w:jc w:val="both"/>
      </w:pPr>
      <w:r w:rsidRPr="002531CC">
        <w:t xml:space="preserve">We aim to provide all 4,800 girls of menstrual age at our nine partner schools with these bags by the end of our three-year Ubumwe project. </w:t>
      </w:r>
    </w:p>
    <w:p w14:paraId="2D1D3524" w14:textId="77C3F5D3" w:rsidR="002531CC" w:rsidRPr="002531CC" w:rsidRDefault="002531CC" w:rsidP="002531CC">
      <w:pPr>
        <w:jc w:val="both"/>
      </w:pPr>
      <w:r w:rsidRPr="002531CC">
        <w:t>We are working in collaboration with school matrons who are responsible for the distribution of the dignity bags</w:t>
      </w:r>
      <w:r w:rsidR="004458E7">
        <w:t xml:space="preserve"> and will provide a counselling service for the girls</w:t>
      </w:r>
      <w:r w:rsidRPr="002531CC">
        <w:t>. A pilot scheme with four schools in underway.</w:t>
      </w:r>
    </w:p>
    <w:p w14:paraId="548C7174" w14:textId="70F46A77" w:rsidR="002531CC" w:rsidRPr="002531CC" w:rsidRDefault="00BD2E91" w:rsidP="002531CC">
      <w:pPr>
        <w:jc w:val="both"/>
      </w:pPr>
      <w:bookmarkStart w:id="3" w:name="_Hlk168584545"/>
      <w:r w:rsidRPr="00BD2E91">
        <w:rPr>
          <w:rFonts w:ascii="Gochi Hand" w:hAnsi="Gochi Hand" w:cstheme="minorHAnsi"/>
          <w:b/>
          <w:bCs/>
          <w:color w:val="ED7D31" w:themeColor="accent2"/>
          <w:sz w:val="32"/>
          <w:szCs w:val="32"/>
          <w:lang w:val="en-US"/>
        </w:rPr>
        <w:t xml:space="preserve">Project </w:t>
      </w:r>
      <w:r>
        <w:rPr>
          <w:rFonts w:ascii="Gochi Hand" w:hAnsi="Gochi Hand" w:cstheme="minorHAnsi"/>
          <w:b/>
          <w:bCs/>
          <w:color w:val="ED7D31" w:themeColor="accent2"/>
          <w:sz w:val="32"/>
          <w:szCs w:val="32"/>
          <w:lang w:val="en-US"/>
        </w:rPr>
        <w:t>Location</w:t>
      </w:r>
      <w:r w:rsidRPr="00BD2E91">
        <w:rPr>
          <w:rFonts w:ascii="Gochi Hand" w:hAnsi="Gochi Hand" w:cstheme="minorHAnsi"/>
          <w:b/>
          <w:bCs/>
          <w:color w:val="ED7D31" w:themeColor="accent2"/>
          <w:sz w:val="32"/>
          <w:szCs w:val="32"/>
          <w:lang w:val="en-US"/>
        </w:rPr>
        <w:t>:</w:t>
      </w:r>
      <w:bookmarkEnd w:id="3"/>
      <w:r>
        <w:rPr>
          <w:rFonts w:ascii="Gochi Hand" w:hAnsi="Gochi Hand" w:cstheme="minorHAnsi"/>
          <w:b/>
          <w:bCs/>
          <w:color w:val="ED7D31" w:themeColor="accent2"/>
          <w:sz w:val="42"/>
          <w:szCs w:val="42"/>
          <w:lang w:val="en-US"/>
        </w:rPr>
        <w:t xml:space="preserve"> </w:t>
      </w:r>
      <w:r w:rsidR="002531CC" w:rsidRPr="002531CC">
        <w:t>Bugarama and surrounding area, Rusizi District, Western Province, Rwanda</w:t>
      </w:r>
    </w:p>
    <w:p w14:paraId="56D4A67D" w14:textId="2C1E0603" w:rsidR="002531CC" w:rsidRPr="002531CC" w:rsidRDefault="0027617C" w:rsidP="002531CC">
      <w:pPr>
        <w:jc w:val="both"/>
      </w:pPr>
      <w:r w:rsidRPr="00BD2E91">
        <w:rPr>
          <w:rFonts w:ascii="Gochi Hand" w:hAnsi="Gochi Hand" w:cstheme="minorHAnsi"/>
          <w:b/>
          <w:bCs/>
          <w:color w:val="ED7D31" w:themeColor="accent2"/>
          <w:sz w:val="32"/>
          <w:szCs w:val="32"/>
          <w:lang w:val="en-US"/>
        </w:rPr>
        <w:t xml:space="preserve">Project </w:t>
      </w:r>
      <w:r>
        <w:rPr>
          <w:rFonts w:ascii="Gochi Hand" w:hAnsi="Gochi Hand" w:cstheme="minorHAnsi"/>
          <w:b/>
          <w:bCs/>
          <w:color w:val="ED7D31" w:themeColor="accent2"/>
          <w:sz w:val="32"/>
          <w:szCs w:val="32"/>
          <w:lang w:val="en-US"/>
        </w:rPr>
        <w:t>Outcomes</w:t>
      </w:r>
      <w:r w:rsidRPr="00BD2E91">
        <w:rPr>
          <w:rFonts w:ascii="Gochi Hand" w:hAnsi="Gochi Hand" w:cstheme="minorHAnsi"/>
          <w:b/>
          <w:bCs/>
          <w:color w:val="ED7D31" w:themeColor="accent2"/>
          <w:sz w:val="32"/>
          <w:szCs w:val="32"/>
          <w:lang w:val="en-US"/>
        </w:rPr>
        <w:t>:</w:t>
      </w:r>
      <w:r w:rsidR="00ED741B">
        <w:rPr>
          <w:rFonts w:ascii="Gochi Hand" w:hAnsi="Gochi Hand" w:cstheme="minorHAnsi"/>
          <w:b/>
          <w:bCs/>
          <w:color w:val="ED7D31" w:themeColor="accent2"/>
          <w:sz w:val="32"/>
          <w:szCs w:val="32"/>
          <w:lang w:val="en-US"/>
        </w:rPr>
        <w:t xml:space="preserve"> </w:t>
      </w:r>
      <w:r w:rsidR="002531CC" w:rsidRPr="002531CC">
        <w:t xml:space="preserve">The availability of clean hygiene facilities and menstrual health education, together with counselling support from school matrons, will motivate girls to attend school more regularly, thus enhancing their academic potential and life opportunities.  </w:t>
      </w:r>
    </w:p>
    <w:p w14:paraId="3703DC0F" w14:textId="77777777" w:rsidR="002531CC" w:rsidRPr="002531CC" w:rsidRDefault="002531CC" w:rsidP="002531CC">
      <w:pPr>
        <w:jc w:val="both"/>
      </w:pPr>
      <w:r w:rsidRPr="002531CC">
        <w:lastRenderedPageBreak/>
        <w:t>The provision of a Girls’ Hygiene Room and counselling support in one of our partner schools has already proven to result in significant reduction of teenage pregnancies.</w:t>
      </w:r>
    </w:p>
    <w:p w14:paraId="03EC9863" w14:textId="7FB4002F" w:rsidR="002531CC" w:rsidRDefault="001D74F0" w:rsidP="001D74F0">
      <w:pPr>
        <w:jc w:val="both"/>
      </w:pPr>
      <w:r w:rsidRPr="00BD2E91">
        <w:rPr>
          <w:rFonts w:ascii="Gochi Hand" w:hAnsi="Gochi Hand" w:cstheme="minorHAnsi"/>
          <w:b/>
          <w:bCs/>
          <w:color w:val="ED7D31" w:themeColor="accent2"/>
          <w:sz w:val="32"/>
          <w:szCs w:val="32"/>
          <w:lang w:val="en-US"/>
        </w:rPr>
        <w:t xml:space="preserve">Project </w:t>
      </w:r>
      <w:r>
        <w:rPr>
          <w:rFonts w:ascii="Gochi Hand" w:hAnsi="Gochi Hand" w:cstheme="minorHAnsi"/>
          <w:b/>
          <w:bCs/>
          <w:color w:val="ED7D31" w:themeColor="accent2"/>
          <w:sz w:val="32"/>
          <w:szCs w:val="32"/>
          <w:lang w:val="en-US"/>
        </w:rPr>
        <w:t>Timetable</w:t>
      </w:r>
      <w:r w:rsidRPr="00BD2E91">
        <w:rPr>
          <w:rFonts w:ascii="Gochi Hand" w:hAnsi="Gochi Hand" w:cstheme="minorHAnsi"/>
          <w:b/>
          <w:bCs/>
          <w:color w:val="ED7D31" w:themeColor="accent2"/>
          <w:sz w:val="32"/>
          <w:szCs w:val="32"/>
          <w:lang w:val="en-US"/>
        </w:rPr>
        <w:t>:</w:t>
      </w:r>
      <w:r w:rsidR="002531CC" w:rsidRPr="002531CC">
        <w:t>We conducted a fact-finding exercise in August 2023 and identified four school matrons to undertake a pilot exercise. Distribution began in November 2023. By the end of March 2024, 460 dignity bags had been distributed. A monitoring visit is being made in May 2024.</w:t>
      </w:r>
      <w:r>
        <w:t xml:space="preserve"> </w:t>
      </w:r>
      <w:r w:rsidR="002531CC" w:rsidRPr="002531CC">
        <w:t>We aim to complete the distribution of dignity bags to all nine schools by the end of the school year in July 2025.</w:t>
      </w:r>
    </w:p>
    <w:p w14:paraId="61C30501" w14:textId="77777777" w:rsidR="001E4796" w:rsidRPr="001E4796" w:rsidRDefault="001E4796" w:rsidP="001E4796">
      <w:pPr>
        <w:jc w:val="both"/>
        <w:rPr>
          <w:sz w:val="32"/>
          <w:szCs w:val="32"/>
          <w:lang w:val="en-US"/>
        </w:rPr>
      </w:pPr>
      <w:r w:rsidRPr="001E4796">
        <w:rPr>
          <w:rFonts w:ascii="Gochi Hand" w:hAnsi="Gochi Hand" w:cstheme="minorHAnsi"/>
          <w:b/>
          <w:bCs/>
          <w:color w:val="ED7D31" w:themeColor="accent2"/>
          <w:sz w:val="32"/>
          <w:szCs w:val="32"/>
          <w:lang w:val="en-US"/>
        </w:rPr>
        <w:t>Project Monitoring and Evaluation</w:t>
      </w:r>
    </w:p>
    <w:p w14:paraId="11A3F386" w14:textId="77777777" w:rsidR="001E4796" w:rsidRDefault="001E4796" w:rsidP="001E4796">
      <w:pPr>
        <w:jc w:val="both"/>
      </w:pPr>
      <w:r>
        <w:t>A comprehensive Baseline Study for the Ubumwe Project was carried out for HATWJ by Lifetime Consulting &amp; partners Ltd in September 2023. They will return in September 2025 to conduct an end of Project Impact assessment.</w:t>
      </w:r>
    </w:p>
    <w:p w14:paraId="04ACA4A1" w14:textId="1C5BE632" w:rsidR="001E4796" w:rsidRPr="00630C8C" w:rsidRDefault="001E4796" w:rsidP="001E4796">
      <w:pPr>
        <w:jc w:val="both"/>
      </w:pPr>
      <w:r w:rsidRPr="008E339C">
        <w:t xml:space="preserve">The project will collect baseline and endline data, comparing the two in final evaluation, in conjunction with regular mid-term data collected. Monitoring will include participatory collection of quantitative and qualitative data related to key aspects of the project, such as number of girls enrolled at each school at project outset, progress on construction / installation, attendance / absenteeism rates, experience of girls using the hygiene rooms and their attitudes towards school attendance, water usage and user experience, and more. </w:t>
      </w:r>
    </w:p>
    <w:p w14:paraId="6E346E7B" w14:textId="77777777" w:rsidR="001E4796" w:rsidRPr="003705CF" w:rsidRDefault="001E4796" w:rsidP="001E4796">
      <w:pPr>
        <w:spacing w:after="0"/>
        <w:jc w:val="both"/>
        <w:rPr>
          <w:b/>
          <w:bCs/>
          <w:sz w:val="32"/>
          <w:szCs w:val="32"/>
        </w:rPr>
      </w:pPr>
      <w:r w:rsidRPr="003705CF">
        <w:rPr>
          <w:rFonts w:ascii="Gochi Hand" w:hAnsi="Gochi Hand" w:cstheme="minorHAnsi"/>
          <w:b/>
          <w:bCs/>
          <w:color w:val="ED7D31" w:themeColor="accent2"/>
          <w:sz w:val="32"/>
          <w:szCs w:val="32"/>
          <w:lang w:val="en-US"/>
        </w:rPr>
        <w:t>Sustainability</w:t>
      </w:r>
    </w:p>
    <w:p w14:paraId="7AAA324E" w14:textId="286F6945" w:rsidR="004F1CFC" w:rsidRDefault="0015410D" w:rsidP="001E4796">
      <w:pPr>
        <w:jc w:val="both"/>
        <w:rPr>
          <w:rFonts w:cstheme="minorHAnsi"/>
          <w:lang w:val="en-US"/>
        </w:rPr>
      </w:pPr>
      <w:r>
        <w:rPr>
          <w:rFonts w:cstheme="minorHAnsi"/>
          <w:lang w:val="en-US"/>
        </w:rPr>
        <w:t xml:space="preserve">Our Dignity Bags project is running in conjunction with another programme to provide Girls Hygiene Rooms in each of our partner schools by the end of our three-year project. </w:t>
      </w:r>
      <w:r w:rsidR="004F1CFC">
        <w:rPr>
          <w:rFonts w:cstheme="minorHAnsi"/>
          <w:lang w:val="en-US"/>
        </w:rPr>
        <w:t>The success of the project will be measured in conjunction with this programme.</w:t>
      </w:r>
    </w:p>
    <w:p w14:paraId="6C7F5526" w14:textId="2F12AE01" w:rsidR="001E4796" w:rsidRDefault="001E4796" w:rsidP="001E4796">
      <w:pPr>
        <w:jc w:val="both"/>
        <w:rPr>
          <w:rFonts w:cstheme="minorHAnsi"/>
          <w:lang w:val="en-US"/>
        </w:rPr>
      </w:pPr>
      <w:r>
        <w:rPr>
          <w:rFonts w:cstheme="minorHAnsi"/>
          <w:lang w:val="en-US"/>
        </w:rPr>
        <w:t xml:space="preserve">One of our partner schools already has a GHR, provided by World Vision. The facility is considered too small for the size of the school (with over 2,000 students). However, the impact has already been noted in significant reduction of teenage pregnancies. The support of the school matron is essential in counselling vulnerable students. </w:t>
      </w:r>
    </w:p>
    <w:p w14:paraId="30410B8D" w14:textId="77777777" w:rsidR="00FF2544" w:rsidRDefault="001E4796" w:rsidP="001E4796">
      <w:pPr>
        <w:jc w:val="both"/>
        <w:rPr>
          <w:rFonts w:cstheme="minorHAnsi"/>
          <w:lang w:val="en-US"/>
        </w:rPr>
      </w:pPr>
      <w:r w:rsidRPr="00D36DC9">
        <w:rPr>
          <w:rFonts w:cstheme="minorHAnsi"/>
          <w:lang w:val="en-US"/>
        </w:rPr>
        <w:t>Our first Girls’ Room at Mihabura primary school has been recognised by the local education authority as a model for future development in Rusizi District.</w:t>
      </w:r>
      <w:r>
        <w:rPr>
          <w:rFonts w:cstheme="minorHAnsi"/>
          <w:lang w:val="en-US"/>
        </w:rPr>
        <w:t xml:space="preserve"> </w:t>
      </w:r>
    </w:p>
    <w:p w14:paraId="0C9ADFB6" w14:textId="30139FB5" w:rsidR="00FF2544" w:rsidRPr="00FF2544" w:rsidRDefault="001E4796" w:rsidP="00FF2544">
      <w:pPr>
        <w:jc w:val="both"/>
        <w:rPr>
          <w:rFonts w:cstheme="minorHAnsi"/>
        </w:rPr>
      </w:pPr>
      <w:r w:rsidRPr="00D15FAB">
        <w:rPr>
          <w:rFonts w:cstheme="minorHAnsi"/>
          <w:lang w:val="en-US"/>
        </w:rPr>
        <w:t>HATWJ will continue to work with its local partners at the nine schools beyo</w:t>
      </w:r>
      <w:r>
        <w:rPr>
          <w:rFonts w:cstheme="minorHAnsi"/>
          <w:lang w:val="en-US"/>
        </w:rPr>
        <w:t xml:space="preserve">nd our current three-year Ubumwe project assessing the changing needs of the schools. </w:t>
      </w:r>
      <w:r w:rsidR="00FF2544" w:rsidRPr="00FF2544">
        <w:rPr>
          <w:rFonts w:cstheme="minorHAnsi"/>
        </w:rPr>
        <w:t xml:space="preserve">Challenges encountered and learnings will be recorded </w:t>
      </w:r>
      <w:r w:rsidR="00EC745C">
        <w:rPr>
          <w:rFonts w:cstheme="minorHAnsi"/>
        </w:rPr>
        <w:t xml:space="preserve">in the planned Impact Assessment </w:t>
      </w:r>
      <w:r w:rsidR="00FF2544" w:rsidRPr="00FF2544">
        <w:rPr>
          <w:rFonts w:cstheme="minorHAnsi"/>
        </w:rPr>
        <w:t>and will inform our strategy in subsequent projects.</w:t>
      </w:r>
    </w:p>
    <w:p w14:paraId="6BF2855E" w14:textId="2C8510E6" w:rsidR="001E4796" w:rsidRPr="00FF2544" w:rsidRDefault="001E4796" w:rsidP="001E4796">
      <w:pPr>
        <w:jc w:val="both"/>
        <w:rPr>
          <w:rFonts w:cstheme="minorHAnsi"/>
        </w:rPr>
      </w:pPr>
    </w:p>
    <w:p w14:paraId="5F69327E" w14:textId="77777777" w:rsidR="001E4796" w:rsidRPr="002531CC" w:rsidRDefault="001E4796" w:rsidP="001D74F0">
      <w:pPr>
        <w:jc w:val="both"/>
      </w:pPr>
    </w:p>
    <w:p w14:paraId="089E3145" w14:textId="52F5F44E" w:rsidR="0065039F" w:rsidRPr="00CB2A63" w:rsidRDefault="0065039F" w:rsidP="001802A8">
      <w:pPr>
        <w:jc w:val="both"/>
      </w:pPr>
    </w:p>
    <w:sectPr w:rsidR="0065039F" w:rsidRPr="00CB2A63" w:rsidSect="001D74F0">
      <w:pgSz w:w="11906" w:h="16838"/>
      <w:pgMar w:top="720"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E2680" w14:textId="77777777" w:rsidR="009A4BDB" w:rsidRDefault="009A4BDB" w:rsidP="00C54E5B">
      <w:pPr>
        <w:spacing w:after="0" w:line="240" w:lineRule="auto"/>
      </w:pPr>
      <w:r>
        <w:separator/>
      </w:r>
    </w:p>
  </w:endnote>
  <w:endnote w:type="continuationSeparator" w:id="0">
    <w:p w14:paraId="5334B851" w14:textId="77777777" w:rsidR="009A4BDB" w:rsidRDefault="009A4BDB" w:rsidP="00C5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chi Hand">
    <w:altName w:val="Calibri"/>
    <w:charset w:val="00"/>
    <w:family w:val="auto"/>
    <w:pitch w:val="variable"/>
    <w:sig w:usb0="A0000067" w:usb1="40000003"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D31C6" w14:textId="77777777" w:rsidR="009A4BDB" w:rsidRDefault="009A4BDB" w:rsidP="00C54E5B">
      <w:pPr>
        <w:spacing w:after="0" w:line="240" w:lineRule="auto"/>
      </w:pPr>
      <w:r>
        <w:separator/>
      </w:r>
    </w:p>
  </w:footnote>
  <w:footnote w:type="continuationSeparator" w:id="0">
    <w:p w14:paraId="4E140971" w14:textId="77777777" w:rsidR="009A4BDB" w:rsidRDefault="009A4BDB" w:rsidP="00C54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66B6D"/>
    <w:multiLevelType w:val="hybridMultilevel"/>
    <w:tmpl w:val="F030EAAC"/>
    <w:lvl w:ilvl="0" w:tplc="101C7A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42065"/>
    <w:multiLevelType w:val="hybridMultilevel"/>
    <w:tmpl w:val="DEE482A2"/>
    <w:lvl w:ilvl="0" w:tplc="101C7A4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B3672"/>
    <w:multiLevelType w:val="hybridMultilevel"/>
    <w:tmpl w:val="F880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93B0F"/>
    <w:multiLevelType w:val="hybridMultilevel"/>
    <w:tmpl w:val="624A2E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1514AF4"/>
    <w:multiLevelType w:val="hybridMultilevel"/>
    <w:tmpl w:val="9D44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576847">
    <w:abstractNumId w:val="2"/>
  </w:num>
  <w:num w:numId="2" w16cid:durableId="1698889749">
    <w:abstractNumId w:val="4"/>
  </w:num>
  <w:num w:numId="3" w16cid:durableId="410929065">
    <w:abstractNumId w:val="3"/>
  </w:num>
  <w:num w:numId="4" w16cid:durableId="1331130522">
    <w:abstractNumId w:val="1"/>
  </w:num>
  <w:num w:numId="5" w16cid:durableId="178279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F6"/>
    <w:rsid w:val="000056F0"/>
    <w:rsid w:val="000148D7"/>
    <w:rsid w:val="000154CC"/>
    <w:rsid w:val="00023345"/>
    <w:rsid w:val="00024136"/>
    <w:rsid w:val="00025D2A"/>
    <w:rsid w:val="000277ED"/>
    <w:rsid w:val="00030B8E"/>
    <w:rsid w:val="00034060"/>
    <w:rsid w:val="000378F3"/>
    <w:rsid w:val="00037EA2"/>
    <w:rsid w:val="000425BD"/>
    <w:rsid w:val="0005304D"/>
    <w:rsid w:val="000533AA"/>
    <w:rsid w:val="00054CEF"/>
    <w:rsid w:val="00055B99"/>
    <w:rsid w:val="0006096A"/>
    <w:rsid w:val="000618C3"/>
    <w:rsid w:val="000638D7"/>
    <w:rsid w:val="0006766A"/>
    <w:rsid w:val="00071E59"/>
    <w:rsid w:val="000725DB"/>
    <w:rsid w:val="00073351"/>
    <w:rsid w:val="00076020"/>
    <w:rsid w:val="00076396"/>
    <w:rsid w:val="00077199"/>
    <w:rsid w:val="0007784C"/>
    <w:rsid w:val="00083EED"/>
    <w:rsid w:val="0009048D"/>
    <w:rsid w:val="00090AE7"/>
    <w:rsid w:val="000919CC"/>
    <w:rsid w:val="00093179"/>
    <w:rsid w:val="000949D4"/>
    <w:rsid w:val="000A1CDC"/>
    <w:rsid w:val="000A4F68"/>
    <w:rsid w:val="000A4FB8"/>
    <w:rsid w:val="000A5D4A"/>
    <w:rsid w:val="000A754A"/>
    <w:rsid w:val="000B1175"/>
    <w:rsid w:val="000B189A"/>
    <w:rsid w:val="000B3E51"/>
    <w:rsid w:val="000B455E"/>
    <w:rsid w:val="000B4E20"/>
    <w:rsid w:val="000B5730"/>
    <w:rsid w:val="000B6908"/>
    <w:rsid w:val="000B77F0"/>
    <w:rsid w:val="000D0B48"/>
    <w:rsid w:val="000E47D7"/>
    <w:rsid w:val="000E53CF"/>
    <w:rsid w:val="000E572A"/>
    <w:rsid w:val="000E5932"/>
    <w:rsid w:val="000F59EC"/>
    <w:rsid w:val="000F7BE4"/>
    <w:rsid w:val="0010366F"/>
    <w:rsid w:val="001058FC"/>
    <w:rsid w:val="00106A1D"/>
    <w:rsid w:val="0010729E"/>
    <w:rsid w:val="00110077"/>
    <w:rsid w:val="00112DBC"/>
    <w:rsid w:val="00124B60"/>
    <w:rsid w:val="00127A4A"/>
    <w:rsid w:val="00131E15"/>
    <w:rsid w:val="001453E9"/>
    <w:rsid w:val="0015410D"/>
    <w:rsid w:val="001577C8"/>
    <w:rsid w:val="00160CD8"/>
    <w:rsid w:val="00163677"/>
    <w:rsid w:val="00166E53"/>
    <w:rsid w:val="00173F11"/>
    <w:rsid w:val="00173FB4"/>
    <w:rsid w:val="001744E3"/>
    <w:rsid w:val="001752D2"/>
    <w:rsid w:val="00175531"/>
    <w:rsid w:val="001802A8"/>
    <w:rsid w:val="001819E7"/>
    <w:rsid w:val="00183A93"/>
    <w:rsid w:val="00194E33"/>
    <w:rsid w:val="00196BB5"/>
    <w:rsid w:val="001A15DE"/>
    <w:rsid w:val="001A35B9"/>
    <w:rsid w:val="001B0B77"/>
    <w:rsid w:val="001B39EE"/>
    <w:rsid w:val="001B3B9F"/>
    <w:rsid w:val="001B4C6E"/>
    <w:rsid w:val="001B5879"/>
    <w:rsid w:val="001B5E19"/>
    <w:rsid w:val="001B7471"/>
    <w:rsid w:val="001B79B0"/>
    <w:rsid w:val="001C09D6"/>
    <w:rsid w:val="001C70B4"/>
    <w:rsid w:val="001D0B16"/>
    <w:rsid w:val="001D6447"/>
    <w:rsid w:val="001D74F0"/>
    <w:rsid w:val="001D7E8B"/>
    <w:rsid w:val="001E0989"/>
    <w:rsid w:val="001E1204"/>
    <w:rsid w:val="001E4796"/>
    <w:rsid w:val="001E5346"/>
    <w:rsid w:val="001E6DB6"/>
    <w:rsid w:val="001F6551"/>
    <w:rsid w:val="00201994"/>
    <w:rsid w:val="00201B7F"/>
    <w:rsid w:val="00202BBE"/>
    <w:rsid w:val="00207543"/>
    <w:rsid w:val="00213091"/>
    <w:rsid w:val="00215874"/>
    <w:rsid w:val="00220964"/>
    <w:rsid w:val="00223FFC"/>
    <w:rsid w:val="00225A64"/>
    <w:rsid w:val="00225E31"/>
    <w:rsid w:val="00230481"/>
    <w:rsid w:val="00234BD1"/>
    <w:rsid w:val="002358D1"/>
    <w:rsid w:val="0023631D"/>
    <w:rsid w:val="00241280"/>
    <w:rsid w:val="002444BC"/>
    <w:rsid w:val="002467D6"/>
    <w:rsid w:val="00250C38"/>
    <w:rsid w:val="002531CC"/>
    <w:rsid w:val="00267899"/>
    <w:rsid w:val="00272A22"/>
    <w:rsid w:val="0027617C"/>
    <w:rsid w:val="002815D1"/>
    <w:rsid w:val="00282545"/>
    <w:rsid w:val="00282D5B"/>
    <w:rsid w:val="00283DE9"/>
    <w:rsid w:val="00290462"/>
    <w:rsid w:val="00290BF0"/>
    <w:rsid w:val="002940DF"/>
    <w:rsid w:val="00294181"/>
    <w:rsid w:val="00296A34"/>
    <w:rsid w:val="00297323"/>
    <w:rsid w:val="002A0915"/>
    <w:rsid w:val="002A4B33"/>
    <w:rsid w:val="002B0D37"/>
    <w:rsid w:val="002B30CB"/>
    <w:rsid w:val="002B3C6E"/>
    <w:rsid w:val="002B4B7E"/>
    <w:rsid w:val="002B764F"/>
    <w:rsid w:val="002C0B5C"/>
    <w:rsid w:val="002C1B7D"/>
    <w:rsid w:val="002C5305"/>
    <w:rsid w:val="002C68C6"/>
    <w:rsid w:val="002D06B7"/>
    <w:rsid w:val="002D1EB4"/>
    <w:rsid w:val="002D4699"/>
    <w:rsid w:val="002D7A0D"/>
    <w:rsid w:val="002E223E"/>
    <w:rsid w:val="002E5729"/>
    <w:rsid w:val="00304796"/>
    <w:rsid w:val="0030595A"/>
    <w:rsid w:val="00310671"/>
    <w:rsid w:val="003121F5"/>
    <w:rsid w:val="00312213"/>
    <w:rsid w:val="0031248C"/>
    <w:rsid w:val="00313F04"/>
    <w:rsid w:val="0031686B"/>
    <w:rsid w:val="00322144"/>
    <w:rsid w:val="00323F25"/>
    <w:rsid w:val="003266F1"/>
    <w:rsid w:val="0032682E"/>
    <w:rsid w:val="00326BA6"/>
    <w:rsid w:val="003315B6"/>
    <w:rsid w:val="00331CF7"/>
    <w:rsid w:val="00331E67"/>
    <w:rsid w:val="0033312F"/>
    <w:rsid w:val="00336777"/>
    <w:rsid w:val="003435FE"/>
    <w:rsid w:val="00343660"/>
    <w:rsid w:val="003607F8"/>
    <w:rsid w:val="003705CF"/>
    <w:rsid w:val="00370C64"/>
    <w:rsid w:val="003750B3"/>
    <w:rsid w:val="00377D1F"/>
    <w:rsid w:val="00380214"/>
    <w:rsid w:val="00380D4F"/>
    <w:rsid w:val="003820A0"/>
    <w:rsid w:val="00382A3C"/>
    <w:rsid w:val="00383F32"/>
    <w:rsid w:val="00384A35"/>
    <w:rsid w:val="00387310"/>
    <w:rsid w:val="00387AFA"/>
    <w:rsid w:val="00394D18"/>
    <w:rsid w:val="003A7DEF"/>
    <w:rsid w:val="003B054E"/>
    <w:rsid w:val="003B0B1D"/>
    <w:rsid w:val="003B325B"/>
    <w:rsid w:val="003B3A59"/>
    <w:rsid w:val="003B764D"/>
    <w:rsid w:val="003B76AB"/>
    <w:rsid w:val="003B7CA7"/>
    <w:rsid w:val="003C0D8F"/>
    <w:rsid w:val="003C5095"/>
    <w:rsid w:val="003C5EAD"/>
    <w:rsid w:val="003C6327"/>
    <w:rsid w:val="003C7C36"/>
    <w:rsid w:val="003D51DA"/>
    <w:rsid w:val="003D5F4B"/>
    <w:rsid w:val="003D73D9"/>
    <w:rsid w:val="003F0803"/>
    <w:rsid w:val="003F0CFC"/>
    <w:rsid w:val="003F139C"/>
    <w:rsid w:val="003F1C59"/>
    <w:rsid w:val="003F3F2A"/>
    <w:rsid w:val="00402756"/>
    <w:rsid w:val="0040593D"/>
    <w:rsid w:val="00406A58"/>
    <w:rsid w:val="004075E0"/>
    <w:rsid w:val="004076B5"/>
    <w:rsid w:val="00416349"/>
    <w:rsid w:val="00425D69"/>
    <w:rsid w:val="00430D0B"/>
    <w:rsid w:val="004328FC"/>
    <w:rsid w:val="00432F80"/>
    <w:rsid w:val="00441FBD"/>
    <w:rsid w:val="00443D70"/>
    <w:rsid w:val="004458E7"/>
    <w:rsid w:val="00445AB6"/>
    <w:rsid w:val="00445B61"/>
    <w:rsid w:val="004501D0"/>
    <w:rsid w:val="00454733"/>
    <w:rsid w:val="004559D8"/>
    <w:rsid w:val="004567CD"/>
    <w:rsid w:val="0046240D"/>
    <w:rsid w:val="00462A15"/>
    <w:rsid w:val="00463DEA"/>
    <w:rsid w:val="004773AC"/>
    <w:rsid w:val="00481760"/>
    <w:rsid w:val="00481DEF"/>
    <w:rsid w:val="0048349A"/>
    <w:rsid w:val="0048412E"/>
    <w:rsid w:val="004865D0"/>
    <w:rsid w:val="00487215"/>
    <w:rsid w:val="00490612"/>
    <w:rsid w:val="00493B4D"/>
    <w:rsid w:val="00494AB7"/>
    <w:rsid w:val="004950E7"/>
    <w:rsid w:val="0049694C"/>
    <w:rsid w:val="004A3A42"/>
    <w:rsid w:val="004A47CE"/>
    <w:rsid w:val="004A61DB"/>
    <w:rsid w:val="004B3277"/>
    <w:rsid w:val="004C17CA"/>
    <w:rsid w:val="004C64AD"/>
    <w:rsid w:val="004C6CE3"/>
    <w:rsid w:val="004C7A5C"/>
    <w:rsid w:val="004E4E7C"/>
    <w:rsid w:val="004F1CFC"/>
    <w:rsid w:val="004F5D23"/>
    <w:rsid w:val="004F7F78"/>
    <w:rsid w:val="00500CDF"/>
    <w:rsid w:val="00500DC9"/>
    <w:rsid w:val="0050499E"/>
    <w:rsid w:val="00505255"/>
    <w:rsid w:val="00513FE3"/>
    <w:rsid w:val="00514F84"/>
    <w:rsid w:val="00515A5F"/>
    <w:rsid w:val="00517E97"/>
    <w:rsid w:val="00520058"/>
    <w:rsid w:val="005223EC"/>
    <w:rsid w:val="00523C32"/>
    <w:rsid w:val="0052400C"/>
    <w:rsid w:val="0052641E"/>
    <w:rsid w:val="00527313"/>
    <w:rsid w:val="00530DE1"/>
    <w:rsid w:val="00531C87"/>
    <w:rsid w:val="00533303"/>
    <w:rsid w:val="00534B1A"/>
    <w:rsid w:val="00536104"/>
    <w:rsid w:val="005361B3"/>
    <w:rsid w:val="00537756"/>
    <w:rsid w:val="0054067D"/>
    <w:rsid w:val="00544300"/>
    <w:rsid w:val="00551FDE"/>
    <w:rsid w:val="00553613"/>
    <w:rsid w:val="0055570A"/>
    <w:rsid w:val="00555DF6"/>
    <w:rsid w:val="00556407"/>
    <w:rsid w:val="00560802"/>
    <w:rsid w:val="00571281"/>
    <w:rsid w:val="00572385"/>
    <w:rsid w:val="005759AC"/>
    <w:rsid w:val="005842C8"/>
    <w:rsid w:val="00586976"/>
    <w:rsid w:val="00587EA8"/>
    <w:rsid w:val="00591D16"/>
    <w:rsid w:val="00593B4D"/>
    <w:rsid w:val="005952E0"/>
    <w:rsid w:val="0059537A"/>
    <w:rsid w:val="0059557E"/>
    <w:rsid w:val="00595DF0"/>
    <w:rsid w:val="00597F81"/>
    <w:rsid w:val="005A0DFB"/>
    <w:rsid w:val="005A28BB"/>
    <w:rsid w:val="005B36DB"/>
    <w:rsid w:val="005B5FAE"/>
    <w:rsid w:val="005C1BA4"/>
    <w:rsid w:val="005C3FF7"/>
    <w:rsid w:val="005C7D5F"/>
    <w:rsid w:val="005D1F00"/>
    <w:rsid w:val="005D2204"/>
    <w:rsid w:val="005D3112"/>
    <w:rsid w:val="005D5D22"/>
    <w:rsid w:val="005E0861"/>
    <w:rsid w:val="005E3FFE"/>
    <w:rsid w:val="005E4D58"/>
    <w:rsid w:val="005E7A9E"/>
    <w:rsid w:val="005F0D6E"/>
    <w:rsid w:val="005F3188"/>
    <w:rsid w:val="005F6089"/>
    <w:rsid w:val="005F7AF6"/>
    <w:rsid w:val="00605871"/>
    <w:rsid w:val="006059E4"/>
    <w:rsid w:val="00610BA8"/>
    <w:rsid w:val="00612777"/>
    <w:rsid w:val="00615389"/>
    <w:rsid w:val="00616154"/>
    <w:rsid w:val="006163CD"/>
    <w:rsid w:val="006206D5"/>
    <w:rsid w:val="006275F5"/>
    <w:rsid w:val="00630C8C"/>
    <w:rsid w:val="0063213C"/>
    <w:rsid w:val="00636FA5"/>
    <w:rsid w:val="00637D10"/>
    <w:rsid w:val="00640245"/>
    <w:rsid w:val="00641846"/>
    <w:rsid w:val="00643F5C"/>
    <w:rsid w:val="00645986"/>
    <w:rsid w:val="00650061"/>
    <w:rsid w:val="0065039F"/>
    <w:rsid w:val="00652D08"/>
    <w:rsid w:val="00652D38"/>
    <w:rsid w:val="0065486E"/>
    <w:rsid w:val="0066419B"/>
    <w:rsid w:val="006705CD"/>
    <w:rsid w:val="00675727"/>
    <w:rsid w:val="00676020"/>
    <w:rsid w:val="00682293"/>
    <w:rsid w:val="00686ADE"/>
    <w:rsid w:val="00686B5A"/>
    <w:rsid w:val="0069134B"/>
    <w:rsid w:val="00695E41"/>
    <w:rsid w:val="006966A5"/>
    <w:rsid w:val="00696F96"/>
    <w:rsid w:val="0069738C"/>
    <w:rsid w:val="006973EA"/>
    <w:rsid w:val="006A17EB"/>
    <w:rsid w:val="006A41F5"/>
    <w:rsid w:val="006A48A6"/>
    <w:rsid w:val="006A5194"/>
    <w:rsid w:val="006B262B"/>
    <w:rsid w:val="006B4120"/>
    <w:rsid w:val="006B51AE"/>
    <w:rsid w:val="006B6F63"/>
    <w:rsid w:val="006C692C"/>
    <w:rsid w:val="006C6B4A"/>
    <w:rsid w:val="006D0BDA"/>
    <w:rsid w:val="006D1F3D"/>
    <w:rsid w:val="006D36EB"/>
    <w:rsid w:val="006D3FAF"/>
    <w:rsid w:val="006E016C"/>
    <w:rsid w:val="006E4356"/>
    <w:rsid w:val="006E4B81"/>
    <w:rsid w:val="006E5607"/>
    <w:rsid w:val="006E69C6"/>
    <w:rsid w:val="006E7B71"/>
    <w:rsid w:val="006F06AA"/>
    <w:rsid w:val="006F0FA8"/>
    <w:rsid w:val="006F4322"/>
    <w:rsid w:val="006F4F32"/>
    <w:rsid w:val="006F54CA"/>
    <w:rsid w:val="00702089"/>
    <w:rsid w:val="007030EB"/>
    <w:rsid w:val="007032B2"/>
    <w:rsid w:val="0070726C"/>
    <w:rsid w:val="007076E3"/>
    <w:rsid w:val="007077A3"/>
    <w:rsid w:val="00713DC1"/>
    <w:rsid w:val="00714994"/>
    <w:rsid w:val="007204CC"/>
    <w:rsid w:val="0072127F"/>
    <w:rsid w:val="00733295"/>
    <w:rsid w:val="00733B0B"/>
    <w:rsid w:val="007342EF"/>
    <w:rsid w:val="00734B41"/>
    <w:rsid w:val="00737078"/>
    <w:rsid w:val="007431AA"/>
    <w:rsid w:val="00744498"/>
    <w:rsid w:val="00745AC3"/>
    <w:rsid w:val="00754941"/>
    <w:rsid w:val="00754D78"/>
    <w:rsid w:val="007573EF"/>
    <w:rsid w:val="00761178"/>
    <w:rsid w:val="007620A8"/>
    <w:rsid w:val="007622FF"/>
    <w:rsid w:val="00763EF6"/>
    <w:rsid w:val="00764D59"/>
    <w:rsid w:val="00765DC1"/>
    <w:rsid w:val="00766095"/>
    <w:rsid w:val="0076629C"/>
    <w:rsid w:val="007718D3"/>
    <w:rsid w:val="0077331B"/>
    <w:rsid w:val="00773651"/>
    <w:rsid w:val="00781448"/>
    <w:rsid w:val="00783015"/>
    <w:rsid w:val="00787C25"/>
    <w:rsid w:val="00792B3B"/>
    <w:rsid w:val="007959FA"/>
    <w:rsid w:val="007A0243"/>
    <w:rsid w:val="007A105F"/>
    <w:rsid w:val="007A10B1"/>
    <w:rsid w:val="007A1EEB"/>
    <w:rsid w:val="007A5DC7"/>
    <w:rsid w:val="007A6093"/>
    <w:rsid w:val="007A64BB"/>
    <w:rsid w:val="007A74C0"/>
    <w:rsid w:val="007B1F1D"/>
    <w:rsid w:val="007B3E19"/>
    <w:rsid w:val="007B51B0"/>
    <w:rsid w:val="007B6B3D"/>
    <w:rsid w:val="007C69FB"/>
    <w:rsid w:val="007D05CF"/>
    <w:rsid w:val="007D5AB2"/>
    <w:rsid w:val="007D65A8"/>
    <w:rsid w:val="007D74FC"/>
    <w:rsid w:val="007F4160"/>
    <w:rsid w:val="007F604E"/>
    <w:rsid w:val="0080316A"/>
    <w:rsid w:val="008061DB"/>
    <w:rsid w:val="00806988"/>
    <w:rsid w:val="00806AD6"/>
    <w:rsid w:val="00807072"/>
    <w:rsid w:val="00811635"/>
    <w:rsid w:val="0081176C"/>
    <w:rsid w:val="00814995"/>
    <w:rsid w:val="0081618B"/>
    <w:rsid w:val="00817F3C"/>
    <w:rsid w:val="008201D6"/>
    <w:rsid w:val="008342B4"/>
    <w:rsid w:val="00845D3D"/>
    <w:rsid w:val="00853FA5"/>
    <w:rsid w:val="00856680"/>
    <w:rsid w:val="00857534"/>
    <w:rsid w:val="0086347E"/>
    <w:rsid w:val="00867759"/>
    <w:rsid w:val="0087148C"/>
    <w:rsid w:val="0087374C"/>
    <w:rsid w:val="00873E40"/>
    <w:rsid w:val="00874F0B"/>
    <w:rsid w:val="00875719"/>
    <w:rsid w:val="00875FD7"/>
    <w:rsid w:val="00880624"/>
    <w:rsid w:val="00881750"/>
    <w:rsid w:val="00884C00"/>
    <w:rsid w:val="00885185"/>
    <w:rsid w:val="008856CA"/>
    <w:rsid w:val="00885800"/>
    <w:rsid w:val="0089048C"/>
    <w:rsid w:val="008907C4"/>
    <w:rsid w:val="00891654"/>
    <w:rsid w:val="008937EC"/>
    <w:rsid w:val="008945B5"/>
    <w:rsid w:val="00897091"/>
    <w:rsid w:val="008A23EF"/>
    <w:rsid w:val="008A32BF"/>
    <w:rsid w:val="008B1B2C"/>
    <w:rsid w:val="008B4A39"/>
    <w:rsid w:val="008B6917"/>
    <w:rsid w:val="008C0B19"/>
    <w:rsid w:val="008C1737"/>
    <w:rsid w:val="008C37D1"/>
    <w:rsid w:val="008C41C1"/>
    <w:rsid w:val="008C581A"/>
    <w:rsid w:val="008D05A7"/>
    <w:rsid w:val="008D38C8"/>
    <w:rsid w:val="008D4C1E"/>
    <w:rsid w:val="008D6AE2"/>
    <w:rsid w:val="008E2CF1"/>
    <w:rsid w:val="008E32AC"/>
    <w:rsid w:val="008E339C"/>
    <w:rsid w:val="008E456F"/>
    <w:rsid w:val="008E5518"/>
    <w:rsid w:val="008F2C96"/>
    <w:rsid w:val="008F38B1"/>
    <w:rsid w:val="008F3C9F"/>
    <w:rsid w:val="008F3DEA"/>
    <w:rsid w:val="009005CB"/>
    <w:rsid w:val="00902ABA"/>
    <w:rsid w:val="00906329"/>
    <w:rsid w:val="00912381"/>
    <w:rsid w:val="00913625"/>
    <w:rsid w:val="00915C9C"/>
    <w:rsid w:val="00922AFB"/>
    <w:rsid w:val="00926A41"/>
    <w:rsid w:val="00927CDE"/>
    <w:rsid w:val="00931F8C"/>
    <w:rsid w:val="00936489"/>
    <w:rsid w:val="0094022E"/>
    <w:rsid w:val="00941A5B"/>
    <w:rsid w:val="00947765"/>
    <w:rsid w:val="00953222"/>
    <w:rsid w:val="00956C07"/>
    <w:rsid w:val="00956EBF"/>
    <w:rsid w:val="009575C9"/>
    <w:rsid w:val="00960E1C"/>
    <w:rsid w:val="00973C0E"/>
    <w:rsid w:val="00973D40"/>
    <w:rsid w:val="009754C4"/>
    <w:rsid w:val="00976A6D"/>
    <w:rsid w:val="00977F07"/>
    <w:rsid w:val="009815ED"/>
    <w:rsid w:val="00984CBD"/>
    <w:rsid w:val="00984EC6"/>
    <w:rsid w:val="00990FF0"/>
    <w:rsid w:val="00993046"/>
    <w:rsid w:val="00994125"/>
    <w:rsid w:val="00997D7E"/>
    <w:rsid w:val="009A4113"/>
    <w:rsid w:val="009A42A6"/>
    <w:rsid w:val="009A4BDB"/>
    <w:rsid w:val="009A6D45"/>
    <w:rsid w:val="009B057C"/>
    <w:rsid w:val="009B13BD"/>
    <w:rsid w:val="009B1657"/>
    <w:rsid w:val="009B1734"/>
    <w:rsid w:val="009B30D5"/>
    <w:rsid w:val="009B4ED3"/>
    <w:rsid w:val="009B6936"/>
    <w:rsid w:val="009B7CEB"/>
    <w:rsid w:val="009C00A9"/>
    <w:rsid w:val="009C457F"/>
    <w:rsid w:val="009D3C73"/>
    <w:rsid w:val="009D59C3"/>
    <w:rsid w:val="009E18F9"/>
    <w:rsid w:val="009E4404"/>
    <w:rsid w:val="009E60E1"/>
    <w:rsid w:val="009F0094"/>
    <w:rsid w:val="009F19A9"/>
    <w:rsid w:val="009F5C11"/>
    <w:rsid w:val="00A016B8"/>
    <w:rsid w:val="00A02CA4"/>
    <w:rsid w:val="00A03BED"/>
    <w:rsid w:val="00A04E36"/>
    <w:rsid w:val="00A10312"/>
    <w:rsid w:val="00A10AD0"/>
    <w:rsid w:val="00A14303"/>
    <w:rsid w:val="00A14BA7"/>
    <w:rsid w:val="00A21BE0"/>
    <w:rsid w:val="00A249C9"/>
    <w:rsid w:val="00A26406"/>
    <w:rsid w:val="00A32B2D"/>
    <w:rsid w:val="00A35483"/>
    <w:rsid w:val="00A40609"/>
    <w:rsid w:val="00A455A7"/>
    <w:rsid w:val="00A4596A"/>
    <w:rsid w:val="00A459D2"/>
    <w:rsid w:val="00A46285"/>
    <w:rsid w:val="00A46D19"/>
    <w:rsid w:val="00A5336B"/>
    <w:rsid w:val="00A56B2E"/>
    <w:rsid w:val="00A579B2"/>
    <w:rsid w:val="00A579E3"/>
    <w:rsid w:val="00A57AA6"/>
    <w:rsid w:val="00A749A2"/>
    <w:rsid w:val="00A74BC3"/>
    <w:rsid w:val="00A75B47"/>
    <w:rsid w:val="00A76B75"/>
    <w:rsid w:val="00A825B0"/>
    <w:rsid w:val="00A84D54"/>
    <w:rsid w:val="00A857B6"/>
    <w:rsid w:val="00A93B0E"/>
    <w:rsid w:val="00A96F5E"/>
    <w:rsid w:val="00A97F5C"/>
    <w:rsid w:val="00AA1038"/>
    <w:rsid w:val="00AA7C25"/>
    <w:rsid w:val="00AB0BB7"/>
    <w:rsid w:val="00AC3DF5"/>
    <w:rsid w:val="00AC7A78"/>
    <w:rsid w:val="00AD30D0"/>
    <w:rsid w:val="00AD5175"/>
    <w:rsid w:val="00AE4D5C"/>
    <w:rsid w:val="00AE6578"/>
    <w:rsid w:val="00AE6DA8"/>
    <w:rsid w:val="00AE71E3"/>
    <w:rsid w:val="00AE780D"/>
    <w:rsid w:val="00AF055D"/>
    <w:rsid w:val="00AF06F0"/>
    <w:rsid w:val="00AF5709"/>
    <w:rsid w:val="00AF58DE"/>
    <w:rsid w:val="00B011EC"/>
    <w:rsid w:val="00B013D6"/>
    <w:rsid w:val="00B06A4B"/>
    <w:rsid w:val="00B14ADA"/>
    <w:rsid w:val="00B16A2A"/>
    <w:rsid w:val="00B20344"/>
    <w:rsid w:val="00B25A21"/>
    <w:rsid w:val="00B274BE"/>
    <w:rsid w:val="00B33901"/>
    <w:rsid w:val="00B356CE"/>
    <w:rsid w:val="00B36B45"/>
    <w:rsid w:val="00B37016"/>
    <w:rsid w:val="00B37E12"/>
    <w:rsid w:val="00B41DC0"/>
    <w:rsid w:val="00B41EE7"/>
    <w:rsid w:val="00B441C2"/>
    <w:rsid w:val="00B444BF"/>
    <w:rsid w:val="00B45F4A"/>
    <w:rsid w:val="00B538AC"/>
    <w:rsid w:val="00B54A28"/>
    <w:rsid w:val="00B55700"/>
    <w:rsid w:val="00B56E3D"/>
    <w:rsid w:val="00B57B98"/>
    <w:rsid w:val="00B6121B"/>
    <w:rsid w:val="00B65F17"/>
    <w:rsid w:val="00B73A98"/>
    <w:rsid w:val="00B77600"/>
    <w:rsid w:val="00B80C35"/>
    <w:rsid w:val="00B81834"/>
    <w:rsid w:val="00B8298B"/>
    <w:rsid w:val="00B84C32"/>
    <w:rsid w:val="00B87853"/>
    <w:rsid w:val="00B9268F"/>
    <w:rsid w:val="00B95483"/>
    <w:rsid w:val="00B96FD3"/>
    <w:rsid w:val="00BA05EA"/>
    <w:rsid w:val="00BA218D"/>
    <w:rsid w:val="00BA29E8"/>
    <w:rsid w:val="00BA5DBC"/>
    <w:rsid w:val="00BB2218"/>
    <w:rsid w:val="00BB3E58"/>
    <w:rsid w:val="00BB4016"/>
    <w:rsid w:val="00BB49F6"/>
    <w:rsid w:val="00BC31D7"/>
    <w:rsid w:val="00BD08AA"/>
    <w:rsid w:val="00BD2E91"/>
    <w:rsid w:val="00BD4152"/>
    <w:rsid w:val="00BD7F5E"/>
    <w:rsid w:val="00BE19D7"/>
    <w:rsid w:val="00BE2216"/>
    <w:rsid w:val="00BF1E01"/>
    <w:rsid w:val="00BF2A49"/>
    <w:rsid w:val="00BF2AAA"/>
    <w:rsid w:val="00BF4707"/>
    <w:rsid w:val="00BF482C"/>
    <w:rsid w:val="00C002A9"/>
    <w:rsid w:val="00C01E7E"/>
    <w:rsid w:val="00C069A0"/>
    <w:rsid w:val="00C07B9B"/>
    <w:rsid w:val="00C10743"/>
    <w:rsid w:val="00C129B9"/>
    <w:rsid w:val="00C14FC1"/>
    <w:rsid w:val="00C23EC2"/>
    <w:rsid w:val="00C25E66"/>
    <w:rsid w:val="00C3096E"/>
    <w:rsid w:val="00C30BF7"/>
    <w:rsid w:val="00C338BC"/>
    <w:rsid w:val="00C35CEB"/>
    <w:rsid w:val="00C35F55"/>
    <w:rsid w:val="00C360A4"/>
    <w:rsid w:val="00C40052"/>
    <w:rsid w:val="00C460BC"/>
    <w:rsid w:val="00C472DA"/>
    <w:rsid w:val="00C505C6"/>
    <w:rsid w:val="00C538E5"/>
    <w:rsid w:val="00C542B2"/>
    <w:rsid w:val="00C54E5B"/>
    <w:rsid w:val="00C5568B"/>
    <w:rsid w:val="00C55942"/>
    <w:rsid w:val="00C56187"/>
    <w:rsid w:val="00C60CCC"/>
    <w:rsid w:val="00C61149"/>
    <w:rsid w:val="00C649AE"/>
    <w:rsid w:val="00C670D0"/>
    <w:rsid w:val="00C67DF0"/>
    <w:rsid w:val="00C705A8"/>
    <w:rsid w:val="00C72B61"/>
    <w:rsid w:val="00C75BF8"/>
    <w:rsid w:val="00C80259"/>
    <w:rsid w:val="00C815EB"/>
    <w:rsid w:val="00C8278D"/>
    <w:rsid w:val="00C84E04"/>
    <w:rsid w:val="00C85C7F"/>
    <w:rsid w:val="00C8611F"/>
    <w:rsid w:val="00C942A5"/>
    <w:rsid w:val="00C95568"/>
    <w:rsid w:val="00CA138E"/>
    <w:rsid w:val="00CB0ED0"/>
    <w:rsid w:val="00CB2A63"/>
    <w:rsid w:val="00CC0614"/>
    <w:rsid w:val="00CC1619"/>
    <w:rsid w:val="00CC2F58"/>
    <w:rsid w:val="00CC36C1"/>
    <w:rsid w:val="00CC3A40"/>
    <w:rsid w:val="00CD070E"/>
    <w:rsid w:val="00CD1CF1"/>
    <w:rsid w:val="00CD4604"/>
    <w:rsid w:val="00CD5D06"/>
    <w:rsid w:val="00CD5D7A"/>
    <w:rsid w:val="00CD6975"/>
    <w:rsid w:val="00CE0825"/>
    <w:rsid w:val="00CE462D"/>
    <w:rsid w:val="00CE611F"/>
    <w:rsid w:val="00CF3AEF"/>
    <w:rsid w:val="00CF46CE"/>
    <w:rsid w:val="00CF6876"/>
    <w:rsid w:val="00CF7FB3"/>
    <w:rsid w:val="00D00FFE"/>
    <w:rsid w:val="00D0272D"/>
    <w:rsid w:val="00D02B87"/>
    <w:rsid w:val="00D0429B"/>
    <w:rsid w:val="00D042E4"/>
    <w:rsid w:val="00D05280"/>
    <w:rsid w:val="00D0542A"/>
    <w:rsid w:val="00D1414E"/>
    <w:rsid w:val="00D15CC7"/>
    <w:rsid w:val="00D15FAB"/>
    <w:rsid w:val="00D164B8"/>
    <w:rsid w:val="00D203C7"/>
    <w:rsid w:val="00D23A98"/>
    <w:rsid w:val="00D25D7A"/>
    <w:rsid w:val="00D30E26"/>
    <w:rsid w:val="00D42443"/>
    <w:rsid w:val="00D466B6"/>
    <w:rsid w:val="00D47AC9"/>
    <w:rsid w:val="00D50898"/>
    <w:rsid w:val="00D5692E"/>
    <w:rsid w:val="00D56A76"/>
    <w:rsid w:val="00D56DDF"/>
    <w:rsid w:val="00D628C8"/>
    <w:rsid w:val="00D639B9"/>
    <w:rsid w:val="00D64C74"/>
    <w:rsid w:val="00D7060E"/>
    <w:rsid w:val="00D7155F"/>
    <w:rsid w:val="00D71C7A"/>
    <w:rsid w:val="00D73C1F"/>
    <w:rsid w:val="00D74B87"/>
    <w:rsid w:val="00D74E14"/>
    <w:rsid w:val="00D75A42"/>
    <w:rsid w:val="00D75D86"/>
    <w:rsid w:val="00D8589E"/>
    <w:rsid w:val="00D91F3B"/>
    <w:rsid w:val="00D9302C"/>
    <w:rsid w:val="00D964C0"/>
    <w:rsid w:val="00D97669"/>
    <w:rsid w:val="00DA107E"/>
    <w:rsid w:val="00DA1E13"/>
    <w:rsid w:val="00DA2E01"/>
    <w:rsid w:val="00DA4554"/>
    <w:rsid w:val="00DA5D42"/>
    <w:rsid w:val="00DA5E30"/>
    <w:rsid w:val="00DA5F59"/>
    <w:rsid w:val="00DB0353"/>
    <w:rsid w:val="00DB1B66"/>
    <w:rsid w:val="00DB4891"/>
    <w:rsid w:val="00DB7444"/>
    <w:rsid w:val="00DC2480"/>
    <w:rsid w:val="00DC4DFD"/>
    <w:rsid w:val="00DD1EB5"/>
    <w:rsid w:val="00DD32B7"/>
    <w:rsid w:val="00DD447D"/>
    <w:rsid w:val="00DD6F74"/>
    <w:rsid w:val="00DE1234"/>
    <w:rsid w:val="00DE35CB"/>
    <w:rsid w:val="00DF05FD"/>
    <w:rsid w:val="00DF37AD"/>
    <w:rsid w:val="00E034AB"/>
    <w:rsid w:val="00E03BFA"/>
    <w:rsid w:val="00E058B7"/>
    <w:rsid w:val="00E1070C"/>
    <w:rsid w:val="00E16146"/>
    <w:rsid w:val="00E2097A"/>
    <w:rsid w:val="00E212FD"/>
    <w:rsid w:val="00E22445"/>
    <w:rsid w:val="00E22634"/>
    <w:rsid w:val="00E26CB1"/>
    <w:rsid w:val="00E2727A"/>
    <w:rsid w:val="00E31037"/>
    <w:rsid w:val="00E374E0"/>
    <w:rsid w:val="00E41DF9"/>
    <w:rsid w:val="00E4274D"/>
    <w:rsid w:val="00E44A4B"/>
    <w:rsid w:val="00E45282"/>
    <w:rsid w:val="00E4713A"/>
    <w:rsid w:val="00E506D2"/>
    <w:rsid w:val="00E5474C"/>
    <w:rsid w:val="00E54906"/>
    <w:rsid w:val="00E54984"/>
    <w:rsid w:val="00E559F6"/>
    <w:rsid w:val="00E55BCA"/>
    <w:rsid w:val="00E56972"/>
    <w:rsid w:val="00E569CD"/>
    <w:rsid w:val="00E57BCA"/>
    <w:rsid w:val="00E60929"/>
    <w:rsid w:val="00E62824"/>
    <w:rsid w:val="00E66010"/>
    <w:rsid w:val="00E6689C"/>
    <w:rsid w:val="00E66AF3"/>
    <w:rsid w:val="00E66B82"/>
    <w:rsid w:val="00E7198A"/>
    <w:rsid w:val="00E727E9"/>
    <w:rsid w:val="00E75960"/>
    <w:rsid w:val="00E86F00"/>
    <w:rsid w:val="00E90831"/>
    <w:rsid w:val="00E92177"/>
    <w:rsid w:val="00E9378D"/>
    <w:rsid w:val="00E959C8"/>
    <w:rsid w:val="00E95C96"/>
    <w:rsid w:val="00E9727B"/>
    <w:rsid w:val="00EA0E2F"/>
    <w:rsid w:val="00EA5351"/>
    <w:rsid w:val="00EA5695"/>
    <w:rsid w:val="00EA695C"/>
    <w:rsid w:val="00EA7D4B"/>
    <w:rsid w:val="00EB2977"/>
    <w:rsid w:val="00EB41EB"/>
    <w:rsid w:val="00EB528C"/>
    <w:rsid w:val="00EB6C8F"/>
    <w:rsid w:val="00EB6E10"/>
    <w:rsid w:val="00EC1A66"/>
    <w:rsid w:val="00EC4365"/>
    <w:rsid w:val="00EC745C"/>
    <w:rsid w:val="00ED236B"/>
    <w:rsid w:val="00ED527E"/>
    <w:rsid w:val="00ED5680"/>
    <w:rsid w:val="00ED741B"/>
    <w:rsid w:val="00EE3D0F"/>
    <w:rsid w:val="00EF0374"/>
    <w:rsid w:val="00EF0FA6"/>
    <w:rsid w:val="00EF316A"/>
    <w:rsid w:val="00EF6C47"/>
    <w:rsid w:val="00EF7028"/>
    <w:rsid w:val="00EF78DE"/>
    <w:rsid w:val="00F02118"/>
    <w:rsid w:val="00F0391D"/>
    <w:rsid w:val="00F1097E"/>
    <w:rsid w:val="00F13B2F"/>
    <w:rsid w:val="00F13B4B"/>
    <w:rsid w:val="00F15C52"/>
    <w:rsid w:val="00F17366"/>
    <w:rsid w:val="00F20268"/>
    <w:rsid w:val="00F20649"/>
    <w:rsid w:val="00F214C1"/>
    <w:rsid w:val="00F23117"/>
    <w:rsid w:val="00F25F82"/>
    <w:rsid w:val="00F272DD"/>
    <w:rsid w:val="00F2759C"/>
    <w:rsid w:val="00F303C3"/>
    <w:rsid w:val="00F33000"/>
    <w:rsid w:val="00F35A02"/>
    <w:rsid w:val="00F369A0"/>
    <w:rsid w:val="00F44C96"/>
    <w:rsid w:val="00F52DBB"/>
    <w:rsid w:val="00F57AD8"/>
    <w:rsid w:val="00F60C46"/>
    <w:rsid w:val="00F62D21"/>
    <w:rsid w:val="00F6328E"/>
    <w:rsid w:val="00F6641F"/>
    <w:rsid w:val="00F666FA"/>
    <w:rsid w:val="00F67EE2"/>
    <w:rsid w:val="00F7043F"/>
    <w:rsid w:val="00F72F07"/>
    <w:rsid w:val="00F75A59"/>
    <w:rsid w:val="00F77F94"/>
    <w:rsid w:val="00F80734"/>
    <w:rsid w:val="00F82913"/>
    <w:rsid w:val="00F829CF"/>
    <w:rsid w:val="00F82B5F"/>
    <w:rsid w:val="00F83B29"/>
    <w:rsid w:val="00F86ED1"/>
    <w:rsid w:val="00F93539"/>
    <w:rsid w:val="00F93B89"/>
    <w:rsid w:val="00F93DDA"/>
    <w:rsid w:val="00F943F8"/>
    <w:rsid w:val="00F95A93"/>
    <w:rsid w:val="00F97DB6"/>
    <w:rsid w:val="00FA0F7A"/>
    <w:rsid w:val="00FA6646"/>
    <w:rsid w:val="00FA779E"/>
    <w:rsid w:val="00FB2CA3"/>
    <w:rsid w:val="00FB7997"/>
    <w:rsid w:val="00FC15F1"/>
    <w:rsid w:val="00FC1775"/>
    <w:rsid w:val="00FD190D"/>
    <w:rsid w:val="00FD3C34"/>
    <w:rsid w:val="00FD764E"/>
    <w:rsid w:val="00FD7C4A"/>
    <w:rsid w:val="00FE5357"/>
    <w:rsid w:val="00FE669D"/>
    <w:rsid w:val="00FF2544"/>
    <w:rsid w:val="00FF4A8F"/>
    <w:rsid w:val="00FF4B27"/>
    <w:rsid w:val="00FF58F9"/>
    <w:rsid w:val="00FF64D2"/>
    <w:rsid w:val="00FF7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FD15"/>
  <w15:chartTrackingRefBased/>
  <w15:docId w15:val="{3C9EC061-7F3A-4F36-B347-B83ABA22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E26"/>
    <w:pPr>
      <w:ind w:left="720"/>
      <w:contextualSpacing/>
    </w:pPr>
  </w:style>
  <w:style w:type="paragraph" w:styleId="FootnoteText">
    <w:name w:val="footnote text"/>
    <w:basedOn w:val="Normal"/>
    <w:link w:val="FootnoteTextChar"/>
    <w:uiPriority w:val="99"/>
    <w:semiHidden/>
    <w:unhideWhenUsed/>
    <w:rsid w:val="00C54E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E5B"/>
    <w:rPr>
      <w:sz w:val="20"/>
      <w:szCs w:val="20"/>
    </w:rPr>
  </w:style>
  <w:style w:type="character" w:styleId="FootnoteReference">
    <w:name w:val="footnote reference"/>
    <w:basedOn w:val="DefaultParagraphFont"/>
    <w:uiPriority w:val="99"/>
    <w:semiHidden/>
    <w:unhideWhenUsed/>
    <w:rsid w:val="00C54E5B"/>
    <w:rPr>
      <w:vertAlign w:val="superscript"/>
    </w:rPr>
  </w:style>
  <w:style w:type="table" w:styleId="TableGrid">
    <w:name w:val="Table Grid"/>
    <w:basedOn w:val="TableNormal"/>
    <w:uiPriority w:val="39"/>
    <w:rsid w:val="00281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1C2"/>
    <w:rPr>
      <w:color w:val="0563C1" w:themeColor="hyperlink"/>
      <w:u w:val="single"/>
    </w:rPr>
  </w:style>
  <w:style w:type="character" w:styleId="UnresolvedMention">
    <w:name w:val="Unresolved Mention"/>
    <w:basedOn w:val="DefaultParagraphFont"/>
    <w:uiPriority w:val="99"/>
    <w:semiHidden/>
    <w:unhideWhenUsed/>
    <w:rsid w:val="00B441C2"/>
    <w:rPr>
      <w:color w:val="605E5C"/>
      <w:shd w:val="clear" w:color="auto" w:fill="E1DFDD"/>
    </w:rPr>
  </w:style>
  <w:style w:type="character" w:styleId="FollowedHyperlink">
    <w:name w:val="FollowedHyperlink"/>
    <w:basedOn w:val="DefaultParagraphFont"/>
    <w:uiPriority w:val="99"/>
    <w:semiHidden/>
    <w:unhideWhenUsed/>
    <w:rsid w:val="00E41DF9"/>
    <w:rPr>
      <w:color w:val="954F72" w:themeColor="followedHyperlink"/>
      <w:u w:val="single"/>
    </w:rPr>
  </w:style>
  <w:style w:type="character" w:styleId="CommentReference">
    <w:name w:val="annotation reference"/>
    <w:basedOn w:val="DefaultParagraphFont"/>
    <w:uiPriority w:val="99"/>
    <w:semiHidden/>
    <w:unhideWhenUsed/>
    <w:rsid w:val="00E41DF9"/>
    <w:rPr>
      <w:sz w:val="16"/>
      <w:szCs w:val="16"/>
    </w:rPr>
  </w:style>
  <w:style w:type="paragraph" w:styleId="CommentText">
    <w:name w:val="annotation text"/>
    <w:basedOn w:val="Normal"/>
    <w:link w:val="CommentTextChar"/>
    <w:uiPriority w:val="99"/>
    <w:unhideWhenUsed/>
    <w:rsid w:val="00E41DF9"/>
    <w:pPr>
      <w:spacing w:line="240" w:lineRule="auto"/>
    </w:pPr>
    <w:rPr>
      <w:sz w:val="20"/>
      <w:szCs w:val="20"/>
    </w:rPr>
  </w:style>
  <w:style w:type="character" w:customStyle="1" w:styleId="CommentTextChar">
    <w:name w:val="Comment Text Char"/>
    <w:basedOn w:val="DefaultParagraphFont"/>
    <w:link w:val="CommentText"/>
    <w:uiPriority w:val="99"/>
    <w:rsid w:val="00E41DF9"/>
    <w:rPr>
      <w:sz w:val="20"/>
      <w:szCs w:val="20"/>
    </w:rPr>
  </w:style>
  <w:style w:type="paragraph" w:styleId="CommentSubject">
    <w:name w:val="annotation subject"/>
    <w:basedOn w:val="CommentText"/>
    <w:next w:val="CommentText"/>
    <w:link w:val="CommentSubjectChar"/>
    <w:uiPriority w:val="99"/>
    <w:semiHidden/>
    <w:unhideWhenUsed/>
    <w:rsid w:val="00E41DF9"/>
    <w:rPr>
      <w:b/>
      <w:bCs/>
    </w:rPr>
  </w:style>
  <w:style w:type="character" w:customStyle="1" w:styleId="CommentSubjectChar">
    <w:name w:val="Comment Subject Char"/>
    <w:basedOn w:val="CommentTextChar"/>
    <w:link w:val="CommentSubject"/>
    <w:uiPriority w:val="99"/>
    <w:semiHidden/>
    <w:rsid w:val="00E41DF9"/>
    <w:rPr>
      <w:b/>
      <w:bCs/>
      <w:sz w:val="20"/>
      <w:szCs w:val="20"/>
    </w:rPr>
  </w:style>
  <w:style w:type="paragraph" w:styleId="Revision">
    <w:name w:val="Revision"/>
    <w:hidden/>
    <w:uiPriority w:val="99"/>
    <w:semiHidden/>
    <w:rsid w:val="006A5194"/>
    <w:pPr>
      <w:spacing w:after="0" w:line="240" w:lineRule="auto"/>
    </w:pPr>
  </w:style>
  <w:style w:type="paragraph" w:styleId="Header">
    <w:name w:val="header"/>
    <w:basedOn w:val="Normal"/>
    <w:link w:val="HeaderChar"/>
    <w:uiPriority w:val="99"/>
    <w:unhideWhenUsed/>
    <w:rsid w:val="00DB0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53"/>
  </w:style>
  <w:style w:type="paragraph" w:styleId="Footer">
    <w:name w:val="footer"/>
    <w:basedOn w:val="Normal"/>
    <w:link w:val="FooterChar"/>
    <w:uiPriority w:val="99"/>
    <w:unhideWhenUsed/>
    <w:rsid w:val="00DB0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1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4AD34-FA89-437E-BA1E-C2174BB8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Haden</dc:creator>
  <cp:keywords/>
  <dc:description/>
  <cp:lastModifiedBy>Mike Haden</cp:lastModifiedBy>
  <cp:revision>18</cp:revision>
  <dcterms:created xsi:type="dcterms:W3CDTF">2024-06-06T15:37:00Z</dcterms:created>
  <dcterms:modified xsi:type="dcterms:W3CDTF">2024-06-06T15:55:00Z</dcterms:modified>
</cp:coreProperties>
</file>